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1DE1E" w14:textId="77777777" w:rsidR="00DB7DC2" w:rsidRDefault="00DB7DC2" w:rsidP="00DB7DC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1B2FB98" w14:textId="77777777" w:rsidR="00DB7DC2" w:rsidRPr="007932F4" w:rsidRDefault="00DB7DC2" w:rsidP="00DB7DC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32F4">
        <w:rPr>
          <w:rFonts w:ascii="Arial" w:hAnsi="Arial" w:cs="Arial"/>
          <w:b/>
          <w:sz w:val="24"/>
          <w:szCs w:val="24"/>
        </w:rPr>
        <w:t>1. OBJETIVO</w:t>
      </w:r>
    </w:p>
    <w:p w14:paraId="4A6AAFC3" w14:textId="55C9075F" w:rsidR="00DB7DC2" w:rsidRPr="007932F4" w:rsidRDefault="00DB7DC2" w:rsidP="00DB7DC2">
      <w:pPr>
        <w:pStyle w:val="Default"/>
        <w:jc w:val="both"/>
        <w:rPr>
          <w:color w:val="auto"/>
        </w:rPr>
      </w:pPr>
      <w:r w:rsidRPr="007932F4">
        <w:rPr>
          <w:bCs/>
          <w:color w:val="auto"/>
        </w:rPr>
        <w:t>Identificar los agentes y factores de riesgos que afecten los recursos naturales y a los trabajadores de</w:t>
      </w:r>
      <w:r w:rsidR="00337593">
        <w:rPr>
          <w:bCs/>
          <w:color w:val="auto"/>
        </w:rPr>
        <w:t xml:space="preserve"> Aguas del Huila S. E.S.P</w:t>
      </w:r>
      <w:r w:rsidRPr="007932F4">
        <w:rPr>
          <w:bCs/>
          <w:color w:val="auto"/>
        </w:rPr>
        <w:t xml:space="preserve">, así mismo determinar y aplicar las medidas de control mediante la verificación periódica contemplando las disposiciones básicas como: el </w:t>
      </w:r>
      <w:r w:rsidRPr="007932F4">
        <w:rPr>
          <w:color w:val="auto"/>
        </w:rPr>
        <w:t xml:space="preserve">suministro de agua potable, baños y servicios sanitarios, control de plagas y roedores y manejo adecuado de basuras. </w:t>
      </w:r>
    </w:p>
    <w:p w14:paraId="79E5B8DC" w14:textId="77777777" w:rsidR="00DB7DC2" w:rsidRPr="007932F4" w:rsidRDefault="00DB7DC2" w:rsidP="00DB7DC2">
      <w:pPr>
        <w:pStyle w:val="Default"/>
        <w:jc w:val="both"/>
        <w:rPr>
          <w:b/>
          <w:bCs/>
          <w:color w:val="auto"/>
        </w:rPr>
      </w:pPr>
    </w:p>
    <w:p w14:paraId="7CF1CBC6" w14:textId="77777777" w:rsidR="00DB7DC2" w:rsidRDefault="00DB7DC2" w:rsidP="00DB7DC2">
      <w:pPr>
        <w:pStyle w:val="Default"/>
        <w:jc w:val="both"/>
        <w:rPr>
          <w:b/>
          <w:bCs/>
          <w:color w:val="auto"/>
        </w:rPr>
      </w:pPr>
    </w:p>
    <w:p w14:paraId="632374DF" w14:textId="77777777" w:rsidR="00DB7DC2" w:rsidRPr="007932F4" w:rsidRDefault="00DB7DC2" w:rsidP="00DB7DC2">
      <w:pPr>
        <w:pStyle w:val="Default"/>
        <w:jc w:val="both"/>
        <w:rPr>
          <w:b/>
          <w:bCs/>
          <w:color w:val="auto"/>
        </w:rPr>
      </w:pPr>
      <w:r w:rsidRPr="007932F4">
        <w:rPr>
          <w:b/>
          <w:bCs/>
          <w:color w:val="auto"/>
        </w:rPr>
        <w:t>2. ALCANCE</w:t>
      </w:r>
    </w:p>
    <w:p w14:paraId="62477849" w14:textId="77777777" w:rsidR="00DB7DC2" w:rsidRPr="007932F4" w:rsidRDefault="00DB7DC2" w:rsidP="00DB7DC2">
      <w:pPr>
        <w:pStyle w:val="Default"/>
        <w:jc w:val="both"/>
        <w:rPr>
          <w:b/>
          <w:bCs/>
          <w:color w:val="auto"/>
        </w:rPr>
      </w:pPr>
    </w:p>
    <w:p w14:paraId="6ADE6A39" w14:textId="5EF7426F" w:rsidR="00DB7DC2" w:rsidRPr="007932F4" w:rsidRDefault="00DB7DC2" w:rsidP="00DB7DC2">
      <w:pPr>
        <w:tabs>
          <w:tab w:val="left" w:pos="-720"/>
          <w:tab w:val="left" w:pos="567"/>
        </w:tabs>
        <w:suppressAutoHyphens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7932F4">
        <w:rPr>
          <w:rFonts w:ascii="Arial" w:hAnsi="Arial" w:cs="Arial"/>
          <w:sz w:val="24"/>
          <w:szCs w:val="24"/>
        </w:rPr>
        <w:t>Este documento aplica para</w:t>
      </w:r>
      <w:r w:rsidRPr="007932F4">
        <w:rPr>
          <w:rFonts w:ascii="Arial" w:eastAsia="Times New Roman" w:hAnsi="Arial" w:cs="Arial"/>
          <w:sz w:val="24"/>
          <w:szCs w:val="24"/>
          <w:lang w:val="es-MX"/>
        </w:rPr>
        <w:t xml:space="preserve"> todas las áreas, ambientes y empleados vinculados a</w:t>
      </w:r>
      <w:r w:rsidR="00337593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r w:rsidR="008A503E">
        <w:rPr>
          <w:rFonts w:ascii="Arial" w:eastAsia="Times New Roman" w:hAnsi="Arial" w:cs="Arial"/>
          <w:sz w:val="24"/>
          <w:szCs w:val="24"/>
          <w:lang w:val="es-MX"/>
        </w:rPr>
        <w:t>AGUAS DEL HUILA S.A E.S.P.</w:t>
      </w:r>
    </w:p>
    <w:p w14:paraId="719E0783" w14:textId="77777777" w:rsidR="00DB7DC2" w:rsidRDefault="00DB7DC2" w:rsidP="00DB7DC2">
      <w:pPr>
        <w:tabs>
          <w:tab w:val="left" w:pos="-720"/>
          <w:tab w:val="left" w:pos="567"/>
          <w:tab w:val="center" w:pos="4419"/>
        </w:tabs>
        <w:suppressAutoHyphens/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/>
        </w:rPr>
      </w:pPr>
    </w:p>
    <w:p w14:paraId="569321B4" w14:textId="77777777" w:rsidR="00DB7DC2" w:rsidRPr="007932F4" w:rsidRDefault="00DB7DC2" w:rsidP="00DB7DC2">
      <w:pPr>
        <w:tabs>
          <w:tab w:val="left" w:pos="-720"/>
          <w:tab w:val="left" w:pos="567"/>
          <w:tab w:val="center" w:pos="4419"/>
        </w:tabs>
        <w:suppressAutoHyphens/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/>
        </w:rPr>
      </w:pPr>
      <w:r w:rsidRPr="007932F4">
        <w:rPr>
          <w:rFonts w:ascii="Arial" w:eastAsia="Times New Roman" w:hAnsi="Arial" w:cs="Arial"/>
          <w:b/>
          <w:sz w:val="24"/>
          <w:szCs w:val="24"/>
          <w:lang w:val="es-MX"/>
        </w:rPr>
        <w:t>3. RESPONSAB</w:t>
      </w:r>
      <w:r>
        <w:rPr>
          <w:rFonts w:ascii="Arial" w:eastAsia="Times New Roman" w:hAnsi="Arial" w:cs="Arial"/>
          <w:b/>
          <w:sz w:val="24"/>
          <w:szCs w:val="24"/>
          <w:lang w:val="es-MX"/>
        </w:rPr>
        <w:t>ILIDADES</w:t>
      </w:r>
      <w:r w:rsidRPr="007932F4">
        <w:rPr>
          <w:rFonts w:ascii="Arial" w:eastAsia="Times New Roman" w:hAnsi="Arial" w:cs="Arial"/>
          <w:b/>
          <w:sz w:val="24"/>
          <w:szCs w:val="24"/>
          <w:lang w:val="es-MX"/>
        </w:rPr>
        <w:tab/>
      </w:r>
    </w:p>
    <w:p w14:paraId="6580CCA2" w14:textId="2FE504A2" w:rsidR="00DB7DC2" w:rsidRPr="007932F4" w:rsidRDefault="00DB7DC2" w:rsidP="00DB7DC2">
      <w:pPr>
        <w:tabs>
          <w:tab w:val="center" w:pos="441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32F4">
        <w:rPr>
          <w:rFonts w:ascii="Arial" w:hAnsi="Arial" w:cs="Arial"/>
          <w:sz w:val="24"/>
          <w:szCs w:val="24"/>
        </w:rPr>
        <w:t>Alta Dirección de</w:t>
      </w:r>
      <w:r w:rsidR="008A503E">
        <w:rPr>
          <w:rFonts w:ascii="Arial" w:hAnsi="Arial" w:cs="Arial"/>
          <w:sz w:val="24"/>
          <w:szCs w:val="24"/>
        </w:rPr>
        <w:t xml:space="preserve"> AGUAS DEL HUILA S.A E.S.P.</w:t>
      </w:r>
    </w:p>
    <w:p w14:paraId="19373F51" w14:textId="77777777" w:rsidR="00DB7DC2" w:rsidRPr="007932F4" w:rsidRDefault="00DB7DC2" w:rsidP="00DB7DC2">
      <w:pPr>
        <w:pStyle w:val="Default"/>
        <w:jc w:val="both"/>
        <w:rPr>
          <w:b/>
          <w:bCs/>
          <w:color w:val="auto"/>
        </w:rPr>
      </w:pPr>
    </w:p>
    <w:p w14:paraId="7784BF71" w14:textId="77777777" w:rsidR="00DB7DC2" w:rsidRDefault="00DB7DC2" w:rsidP="00DB7DC2">
      <w:pPr>
        <w:pStyle w:val="Default"/>
        <w:jc w:val="both"/>
        <w:rPr>
          <w:b/>
          <w:bCs/>
          <w:color w:val="auto"/>
        </w:rPr>
      </w:pPr>
    </w:p>
    <w:p w14:paraId="3AB15B05" w14:textId="77777777" w:rsidR="00DB7DC2" w:rsidRPr="007932F4" w:rsidRDefault="00DB7DC2" w:rsidP="00DB7DC2">
      <w:pPr>
        <w:pStyle w:val="Default"/>
        <w:jc w:val="both"/>
        <w:rPr>
          <w:b/>
          <w:bCs/>
          <w:color w:val="auto"/>
        </w:rPr>
      </w:pPr>
      <w:r w:rsidRPr="007932F4">
        <w:rPr>
          <w:b/>
          <w:bCs/>
          <w:color w:val="auto"/>
        </w:rPr>
        <w:t>4. DEFINICIONES</w:t>
      </w:r>
    </w:p>
    <w:p w14:paraId="40FDAA27" w14:textId="77777777" w:rsidR="00DB7DC2" w:rsidRPr="007932F4" w:rsidRDefault="00DB7DC2" w:rsidP="00DB7DC2">
      <w:pPr>
        <w:pStyle w:val="Default"/>
        <w:jc w:val="both"/>
        <w:rPr>
          <w:b/>
          <w:bCs/>
          <w:color w:val="auto"/>
        </w:rPr>
      </w:pPr>
    </w:p>
    <w:p w14:paraId="5E75841D" w14:textId="77777777" w:rsidR="00DB7DC2" w:rsidRPr="007932F4" w:rsidRDefault="00DB7DC2" w:rsidP="00DB7DC2">
      <w:pPr>
        <w:pStyle w:val="Default"/>
        <w:numPr>
          <w:ilvl w:val="0"/>
          <w:numId w:val="8"/>
        </w:numPr>
        <w:jc w:val="both"/>
        <w:rPr>
          <w:color w:val="auto"/>
          <w:shd w:val="clear" w:color="auto" w:fill="FFFFFF"/>
        </w:rPr>
      </w:pPr>
      <w:r w:rsidRPr="007932F4">
        <w:rPr>
          <w:b/>
          <w:bCs/>
          <w:color w:val="auto"/>
        </w:rPr>
        <w:t xml:space="preserve">Saneamiento básico: </w:t>
      </w:r>
      <w:r w:rsidRPr="007932F4">
        <w:rPr>
          <w:bCs/>
          <w:color w:val="auto"/>
        </w:rPr>
        <w:t>C</w:t>
      </w:r>
      <w:r w:rsidRPr="007932F4">
        <w:rPr>
          <w:color w:val="auto"/>
          <w:shd w:val="clear" w:color="auto" w:fill="FFFFFF"/>
        </w:rPr>
        <w:t>onjunto de acciones, técnicas y socioeconómicas de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salud pública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que tienen por objetivo alcanzar niveles crecientes de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salubridad ambiental. Comprende el manejo sanitario del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agua potable, las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aguas residuales, los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residuos orgánicos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tales como las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excretas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y residuos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alimenticios, los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residuos sólidos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y el comportamiento higiénico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que reduce los riesgos para la salud y previene la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contaminación. Tiene por finalidad la promoción y el mejoramiento de condiciones de vida.</w:t>
      </w:r>
    </w:p>
    <w:p w14:paraId="5D5A4698" w14:textId="77777777" w:rsidR="00DB7DC2" w:rsidRPr="007932F4" w:rsidRDefault="00DB7DC2" w:rsidP="00DB7DC2">
      <w:pPr>
        <w:pStyle w:val="Default"/>
        <w:jc w:val="both"/>
        <w:rPr>
          <w:color w:val="auto"/>
          <w:shd w:val="clear" w:color="auto" w:fill="FFFFFF"/>
        </w:rPr>
      </w:pPr>
    </w:p>
    <w:p w14:paraId="6B530AEF" w14:textId="77777777" w:rsidR="00423CB0" w:rsidRPr="00423CB0" w:rsidRDefault="00DB7DC2" w:rsidP="00DB7DC2">
      <w:pPr>
        <w:pStyle w:val="Default"/>
        <w:numPr>
          <w:ilvl w:val="0"/>
          <w:numId w:val="8"/>
        </w:numPr>
        <w:jc w:val="both"/>
        <w:rPr>
          <w:b/>
          <w:bCs/>
          <w:color w:val="auto"/>
        </w:rPr>
      </w:pPr>
      <w:r w:rsidRPr="007932F4">
        <w:rPr>
          <w:b/>
          <w:color w:val="auto"/>
          <w:shd w:val="clear" w:color="auto" w:fill="FFFFFF"/>
        </w:rPr>
        <w:t xml:space="preserve">Protección Ambiental: </w:t>
      </w:r>
      <w:r w:rsidRPr="007932F4">
        <w:rPr>
          <w:color w:val="auto"/>
          <w:shd w:val="clear" w:color="auto" w:fill="FFFFFF"/>
        </w:rPr>
        <w:t>Conjunto de medidas que se toman a nivel público y privado para cuidar nuestro hábitat natural, preservándolo del deterioro y la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hyperlink r:id="rId7" w:tooltip="contaminación" w:history="1">
        <w:r w:rsidRPr="00DB7DC2">
          <w:rPr>
            <w:rStyle w:val="Hipervnculo"/>
            <w:color w:val="auto"/>
            <w:u w:val="none"/>
            <w:bdr w:val="none" w:sz="0" w:space="0" w:color="auto" w:frame="1"/>
          </w:rPr>
          <w:t>contaminación</w:t>
        </w:r>
      </w:hyperlink>
      <w:r w:rsidRPr="00DB7DC2">
        <w:rPr>
          <w:color w:val="auto"/>
          <w:shd w:val="clear" w:color="auto" w:fill="FFFFFF"/>
        </w:rPr>
        <w:t>. Impedir o limitar la tala de árboles, dar un mejor</w:t>
      </w:r>
      <w:r w:rsidRPr="00DB7DC2">
        <w:rPr>
          <w:rStyle w:val="apple-converted-space"/>
          <w:color w:val="auto"/>
          <w:shd w:val="clear" w:color="auto" w:fill="FFFFFF"/>
        </w:rPr>
        <w:t> </w:t>
      </w:r>
      <w:hyperlink r:id="rId8" w:tooltip="tratamiento" w:history="1">
        <w:r w:rsidRPr="00DB7DC2">
          <w:rPr>
            <w:rStyle w:val="Hipervnculo"/>
            <w:color w:val="auto"/>
            <w:u w:val="none"/>
            <w:bdr w:val="none" w:sz="0" w:space="0" w:color="auto" w:frame="1"/>
          </w:rPr>
          <w:t>tratamiento</w:t>
        </w:r>
      </w:hyperlink>
      <w:r w:rsidRPr="00DB7DC2">
        <w:rPr>
          <w:rStyle w:val="apple-converted-space"/>
          <w:color w:val="auto"/>
          <w:shd w:val="clear" w:color="auto" w:fill="FFFFFF"/>
        </w:rPr>
        <w:t> </w:t>
      </w:r>
      <w:r w:rsidRPr="00DB7DC2">
        <w:rPr>
          <w:color w:val="auto"/>
          <w:shd w:val="clear" w:color="auto" w:fill="FFFFFF"/>
        </w:rPr>
        <w:t>a los residuos, prohibir la caza de animales en peligro de</w:t>
      </w:r>
      <w:r w:rsidRPr="00DB7DC2">
        <w:rPr>
          <w:rStyle w:val="apple-converted-space"/>
          <w:color w:val="auto"/>
          <w:shd w:val="clear" w:color="auto" w:fill="FFFFFF"/>
        </w:rPr>
        <w:t> </w:t>
      </w:r>
      <w:hyperlink r:id="rId9" w:tooltip="extinción" w:history="1">
        <w:r w:rsidRPr="00DB7DC2">
          <w:rPr>
            <w:rStyle w:val="Hipervnculo"/>
            <w:color w:val="auto"/>
            <w:u w:val="none"/>
            <w:bdr w:val="none" w:sz="0" w:space="0" w:color="auto" w:frame="1"/>
          </w:rPr>
          <w:t>extinción</w:t>
        </w:r>
      </w:hyperlink>
      <w:r w:rsidRPr="00DB7DC2">
        <w:rPr>
          <w:color w:val="auto"/>
          <w:shd w:val="clear" w:color="auto" w:fill="FFFFFF"/>
        </w:rPr>
        <w:t>, reducir el consumo de energía, de pesticidas, de combustibles y otros contaminantes, minimizar los ruidos, no arrojar basura, reciclarla, son algunas de esas medidas, que en la práctica y ante la falta de</w:t>
      </w:r>
      <w:r w:rsidRPr="00DB7DC2">
        <w:rPr>
          <w:rStyle w:val="apple-converted-space"/>
          <w:color w:val="auto"/>
          <w:shd w:val="clear" w:color="auto" w:fill="FFFFFF"/>
        </w:rPr>
        <w:t> </w:t>
      </w:r>
      <w:hyperlink r:id="rId10" w:tooltip="conciencia" w:history="1">
        <w:r w:rsidRPr="00DB7DC2">
          <w:rPr>
            <w:rStyle w:val="Hipervnculo"/>
            <w:color w:val="auto"/>
            <w:u w:val="none"/>
            <w:bdr w:val="none" w:sz="0" w:space="0" w:color="auto" w:frame="1"/>
          </w:rPr>
          <w:t>conciencia</w:t>
        </w:r>
      </w:hyperlink>
      <w:r w:rsidRPr="00DB7DC2">
        <w:rPr>
          <w:rStyle w:val="apple-converted-space"/>
          <w:color w:val="auto"/>
          <w:shd w:val="clear" w:color="auto" w:fill="FFFFFF"/>
        </w:rPr>
        <w:t> </w:t>
      </w:r>
      <w:r w:rsidRPr="00DB7DC2">
        <w:rPr>
          <w:color w:val="auto"/>
          <w:shd w:val="clear" w:color="auto" w:fill="FFFFFF"/>
        </w:rPr>
        <w:t>de la</w:t>
      </w:r>
      <w:r w:rsidRPr="00DB7DC2">
        <w:rPr>
          <w:rStyle w:val="apple-converted-space"/>
          <w:color w:val="auto"/>
          <w:shd w:val="clear" w:color="auto" w:fill="FFFFFF"/>
        </w:rPr>
        <w:t> </w:t>
      </w:r>
      <w:hyperlink r:id="rId11" w:tooltip="población" w:history="1">
        <w:r w:rsidRPr="00DB7DC2">
          <w:rPr>
            <w:rStyle w:val="Hipervnculo"/>
            <w:color w:val="auto"/>
            <w:u w:val="none"/>
            <w:bdr w:val="none" w:sz="0" w:space="0" w:color="auto" w:frame="1"/>
          </w:rPr>
          <w:t>población</w:t>
        </w:r>
      </w:hyperlink>
      <w:r w:rsidRPr="00DB7DC2">
        <w:rPr>
          <w:color w:val="auto"/>
          <w:shd w:val="clear" w:color="auto" w:fill="FFFFFF"/>
        </w:rPr>
        <w:t>,</w:t>
      </w:r>
      <w:r w:rsidRPr="007932F4">
        <w:rPr>
          <w:color w:val="auto"/>
          <w:shd w:val="clear" w:color="auto" w:fill="FFFFFF"/>
        </w:rPr>
        <w:t xml:space="preserve"> deben imponerse por vía legal con las consiguientes sanciones, para quienes violen las normas de protección.</w:t>
      </w:r>
    </w:p>
    <w:p w14:paraId="6BD76B3B" w14:textId="77777777" w:rsidR="00423CB0" w:rsidRDefault="00423CB0" w:rsidP="00423CB0">
      <w:pPr>
        <w:pStyle w:val="Prrafodelista"/>
        <w:rPr>
          <w:bdr w:val="none" w:sz="0" w:space="0" w:color="auto" w:frame="1"/>
        </w:rPr>
      </w:pPr>
    </w:p>
    <w:p w14:paraId="4239B2BD" w14:textId="77777777" w:rsidR="00DB7DC2" w:rsidRPr="007932F4" w:rsidRDefault="00DB7DC2" w:rsidP="00423CB0">
      <w:pPr>
        <w:pStyle w:val="Default"/>
        <w:ind w:left="720"/>
        <w:jc w:val="both"/>
        <w:rPr>
          <w:b/>
          <w:bCs/>
          <w:color w:val="auto"/>
        </w:rPr>
      </w:pPr>
    </w:p>
    <w:p w14:paraId="3A8AE3B0" w14:textId="77777777" w:rsidR="00DB7DC2" w:rsidRPr="007932F4" w:rsidRDefault="00DB7DC2" w:rsidP="00DB7DC2">
      <w:pPr>
        <w:pStyle w:val="Default"/>
        <w:numPr>
          <w:ilvl w:val="0"/>
          <w:numId w:val="8"/>
        </w:numPr>
        <w:jc w:val="both"/>
        <w:rPr>
          <w:b/>
          <w:bCs/>
          <w:color w:val="auto"/>
        </w:rPr>
      </w:pPr>
      <w:r w:rsidRPr="007932F4">
        <w:rPr>
          <w:b/>
          <w:bCs/>
          <w:color w:val="auto"/>
        </w:rPr>
        <w:lastRenderedPageBreak/>
        <w:t xml:space="preserve">Agua potable: </w:t>
      </w:r>
      <w:r w:rsidRPr="007932F4">
        <w:rPr>
          <w:color w:val="auto"/>
          <w:shd w:val="clear" w:color="auto" w:fill="FFFFFF"/>
        </w:rPr>
        <w:t>Es aquélla que puede beberse sin peligro, pues no provoca ningún daño para la salud. Muy por el contrario, es la bebida ideal para nuestro organismo. Antes de tomarla, el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bCs/>
          <w:color w:val="auto"/>
          <w:shd w:val="clear" w:color="auto" w:fill="FFFFFF"/>
        </w:rPr>
        <w:t>agua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color w:val="auto"/>
          <w:shd w:val="clear" w:color="auto" w:fill="FFFFFF"/>
        </w:rPr>
        <w:t>de ríos, lagos y otras fuentes debe ser potabilizada, que significa purificar o depurar.</w:t>
      </w:r>
    </w:p>
    <w:p w14:paraId="7D4DA768" w14:textId="77777777" w:rsidR="00DB7DC2" w:rsidRPr="007932F4" w:rsidRDefault="00DB7DC2" w:rsidP="00DB7DC2">
      <w:pPr>
        <w:pStyle w:val="Default"/>
        <w:jc w:val="both"/>
        <w:rPr>
          <w:b/>
          <w:bCs/>
          <w:color w:val="auto"/>
        </w:rPr>
      </w:pPr>
    </w:p>
    <w:p w14:paraId="271C4422" w14:textId="77777777" w:rsidR="00DB7DC2" w:rsidRPr="007932F4" w:rsidRDefault="00DB7DC2" w:rsidP="00DB7DC2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7932F4">
        <w:rPr>
          <w:b/>
          <w:bCs/>
          <w:color w:val="auto"/>
        </w:rPr>
        <w:t xml:space="preserve">Plaga: </w:t>
      </w:r>
      <w:r w:rsidRPr="007932F4">
        <w:rPr>
          <w:color w:val="auto"/>
        </w:rPr>
        <w:t>Son todos aquellos animales que compiten con el hombre en la búsqueda de agua y alimentos, invadiendo los espacios en los que se desarrollan las actividades humanas. Su presencia resulta molesta y desagradable, pudiendo dañar estructuras o bienes, y constituyen uno de los más importantes vectores para la propagación de enfermedades, entre las que se destacan las enfermedades transmitidas por alimentos (ETA).</w:t>
      </w:r>
    </w:p>
    <w:p w14:paraId="026E8FDE" w14:textId="77777777" w:rsidR="00DB7DC2" w:rsidRPr="007932F4" w:rsidRDefault="00DB7DC2" w:rsidP="00DB7DC2">
      <w:pPr>
        <w:pStyle w:val="Default"/>
        <w:jc w:val="both"/>
        <w:rPr>
          <w:color w:val="auto"/>
        </w:rPr>
      </w:pPr>
    </w:p>
    <w:p w14:paraId="6691DE02" w14:textId="77777777" w:rsidR="00DB7DC2" w:rsidRPr="007932F4" w:rsidRDefault="00DB7DC2" w:rsidP="00DB7DC2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7932F4">
        <w:rPr>
          <w:b/>
          <w:color w:val="auto"/>
        </w:rPr>
        <w:t>ETA</w:t>
      </w:r>
      <w:r w:rsidRPr="007932F4">
        <w:rPr>
          <w:color w:val="auto"/>
        </w:rPr>
        <w:t xml:space="preserve">: Enfermedad de carácter infeccioso o tóxico que es causada, o se cree que es causada por el consumo de alimentos o agua contaminada. </w:t>
      </w:r>
    </w:p>
    <w:p w14:paraId="04FEF2EF" w14:textId="77777777" w:rsidR="00DB7DC2" w:rsidRPr="007932F4" w:rsidRDefault="00DB7DC2" w:rsidP="00DB7DC2">
      <w:pPr>
        <w:pStyle w:val="Default"/>
        <w:jc w:val="both"/>
        <w:rPr>
          <w:color w:val="auto"/>
        </w:rPr>
      </w:pPr>
    </w:p>
    <w:p w14:paraId="43BA7D23" w14:textId="77777777" w:rsidR="00DB7DC2" w:rsidRPr="007932F4" w:rsidRDefault="00DB7DC2" w:rsidP="00DB7DC2">
      <w:pPr>
        <w:pStyle w:val="Default"/>
        <w:numPr>
          <w:ilvl w:val="0"/>
          <w:numId w:val="8"/>
        </w:numPr>
        <w:jc w:val="both"/>
        <w:rPr>
          <w:b/>
          <w:bCs/>
          <w:color w:val="auto"/>
        </w:rPr>
      </w:pPr>
      <w:r w:rsidRPr="007932F4">
        <w:rPr>
          <w:b/>
          <w:color w:val="auto"/>
        </w:rPr>
        <w:t>Roedor</w:t>
      </w:r>
      <w:r w:rsidRPr="007932F4">
        <w:rPr>
          <w:color w:val="auto"/>
        </w:rPr>
        <w:t>: Orden de mamíferos caracterizados por poseer un único par de dientes incisivos de gran tamaño, de crecimiento continuo; son generalmente de pequeña envergadura, con el cuerpo cubierto de pelo y vegetarianos. Los roedores (ratas, ratones) pueden transmitir enfermedades si tienen acceso a los lugares donde se almacenan comestibles, siendo la aparición de excremento señal de su presencia. Estos animales llevan gérmenes patógenos, causantes de enfermedades, en sus patas, piel y aparato intestinal, ya que suelen andar y alimentarse en basureros y cloacas, constituyendo así un importante foco de infección.</w:t>
      </w:r>
    </w:p>
    <w:p w14:paraId="645F7809" w14:textId="77777777" w:rsidR="00DB7DC2" w:rsidRPr="007932F4" w:rsidRDefault="00DB7DC2" w:rsidP="00DB7DC2">
      <w:pPr>
        <w:pStyle w:val="Default"/>
        <w:jc w:val="both"/>
        <w:rPr>
          <w:b/>
          <w:bCs/>
          <w:color w:val="auto"/>
        </w:rPr>
      </w:pPr>
    </w:p>
    <w:p w14:paraId="3D8CE6AF" w14:textId="77777777" w:rsidR="00DB7DC2" w:rsidRPr="007932F4" w:rsidRDefault="00DB7DC2" w:rsidP="00DB7DC2">
      <w:pPr>
        <w:pStyle w:val="Default"/>
        <w:numPr>
          <w:ilvl w:val="0"/>
          <w:numId w:val="8"/>
        </w:numPr>
        <w:jc w:val="both"/>
        <w:rPr>
          <w:color w:val="auto"/>
          <w:shd w:val="clear" w:color="auto" w:fill="FFFFFF"/>
        </w:rPr>
      </w:pPr>
      <w:r w:rsidRPr="007932F4">
        <w:rPr>
          <w:b/>
          <w:bCs/>
          <w:color w:val="auto"/>
        </w:rPr>
        <w:t xml:space="preserve">Manejo de basuras: </w:t>
      </w:r>
      <w:r w:rsidRPr="007932F4">
        <w:rPr>
          <w:color w:val="auto"/>
          <w:shd w:val="clear" w:color="auto" w:fill="FFFFFF"/>
        </w:rPr>
        <w:t xml:space="preserve">El término </w:t>
      </w:r>
      <w:r w:rsidRPr="007932F4">
        <w:rPr>
          <w:bCs/>
          <w:color w:val="auto"/>
          <w:shd w:val="clear" w:color="auto" w:fill="FFFFFF"/>
        </w:rPr>
        <w:t>manejo de residuos o basuras</w:t>
      </w:r>
      <w:r w:rsidRPr="007932F4">
        <w:rPr>
          <w:color w:val="auto"/>
          <w:shd w:val="clear" w:color="auto" w:fill="FFFFFF"/>
        </w:rPr>
        <w:t xml:space="preserve"> se usa para designar al control humano de recolección, tratamiento y eliminación de los diferentes tipos de desechos. Estas acciones son a los efectos de reducir el nivel de impacto negativo de los</w:t>
      </w:r>
      <w:r w:rsidRPr="007932F4">
        <w:rPr>
          <w:rStyle w:val="apple-converted-space"/>
          <w:color w:val="auto"/>
          <w:shd w:val="clear" w:color="auto" w:fill="FFFFFF"/>
        </w:rPr>
        <w:t> </w:t>
      </w:r>
      <w:r w:rsidRPr="007932F4">
        <w:rPr>
          <w:bCs/>
          <w:color w:val="auto"/>
          <w:shd w:val="clear" w:color="auto" w:fill="FFFFFF"/>
        </w:rPr>
        <w:t>residuos</w:t>
      </w:r>
      <w:r w:rsidRPr="007932F4">
        <w:rPr>
          <w:b/>
          <w:bCs/>
          <w:color w:val="auto"/>
          <w:shd w:val="clear" w:color="auto" w:fill="FFFFFF"/>
        </w:rPr>
        <w:t xml:space="preserve"> </w:t>
      </w:r>
      <w:r w:rsidRPr="007932F4">
        <w:rPr>
          <w:color w:val="auto"/>
          <w:shd w:val="clear" w:color="auto" w:fill="FFFFFF"/>
        </w:rPr>
        <w:t>sobre el medio ambiente y la sociedad.</w:t>
      </w:r>
    </w:p>
    <w:p w14:paraId="617A9340" w14:textId="77777777" w:rsidR="00DB7DC2" w:rsidRPr="007932F4" w:rsidRDefault="00DB7DC2" w:rsidP="00DB7DC2">
      <w:pPr>
        <w:pStyle w:val="Default"/>
        <w:jc w:val="both"/>
        <w:rPr>
          <w:color w:val="auto"/>
          <w:shd w:val="clear" w:color="auto" w:fill="FFFFFF"/>
        </w:rPr>
      </w:pPr>
    </w:p>
    <w:p w14:paraId="366FE9A0" w14:textId="77777777" w:rsidR="00DB7DC2" w:rsidRPr="00DB7DC2" w:rsidRDefault="00DB7DC2" w:rsidP="00DB7DC2">
      <w:pPr>
        <w:pStyle w:val="Prrafodelista"/>
        <w:numPr>
          <w:ilvl w:val="0"/>
          <w:numId w:val="8"/>
        </w:numPr>
        <w:tabs>
          <w:tab w:val="left" w:pos="-720"/>
          <w:tab w:val="left" w:pos="567"/>
        </w:tabs>
        <w:suppressAutoHyphens/>
        <w:spacing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B7DC2">
        <w:rPr>
          <w:rFonts w:ascii="Arial" w:eastAsia="Times New Roman" w:hAnsi="Arial" w:cs="Arial"/>
          <w:b/>
          <w:sz w:val="24"/>
          <w:szCs w:val="24"/>
          <w:lang w:val="es-MX"/>
        </w:rPr>
        <w:t xml:space="preserve">Limpieza: </w:t>
      </w:r>
      <w:r w:rsidRPr="00DB7DC2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 la acción y efecto de </w:t>
      </w:r>
      <w:r w:rsidRPr="00DB7DC2">
        <w:rPr>
          <w:rFonts w:ascii="Arial" w:hAnsi="Arial" w:cs="Arial"/>
          <w:color w:val="000000"/>
          <w:sz w:val="24"/>
          <w:szCs w:val="24"/>
          <w:shd w:val="clear" w:color="auto" w:fill="FFFFFF"/>
        </w:rPr>
        <w:t>quitar la suciedad, las imperfecciones o los defectos de algo; permitiendo que un lugar quede sin aquello que le es</w:t>
      </w:r>
      <w:r w:rsidRPr="00DB7DC2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DB7DC2">
        <w:rPr>
          <w:rFonts w:ascii="Arial" w:hAnsi="Arial" w:cs="Arial"/>
          <w:bCs/>
          <w:sz w:val="24"/>
          <w:szCs w:val="24"/>
          <w:bdr w:val="none" w:sz="0" w:space="0" w:color="auto" w:frame="1"/>
        </w:rPr>
        <w:t>perjudicial</w:t>
      </w:r>
      <w:r w:rsidRPr="00DB7DC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7E625DC3" w14:textId="77777777" w:rsidR="00DB7DC2" w:rsidRPr="00DB7DC2" w:rsidRDefault="00DB7DC2" w:rsidP="00DB7DC2">
      <w:pPr>
        <w:pStyle w:val="Default"/>
        <w:numPr>
          <w:ilvl w:val="0"/>
          <w:numId w:val="8"/>
        </w:numPr>
        <w:jc w:val="both"/>
        <w:rPr>
          <w:b/>
          <w:bCs/>
          <w:color w:val="auto"/>
        </w:rPr>
      </w:pPr>
      <w:r w:rsidRPr="007932F4">
        <w:rPr>
          <w:b/>
          <w:bdr w:val="none" w:sz="0" w:space="0" w:color="auto" w:frame="1"/>
        </w:rPr>
        <w:t xml:space="preserve">Desinfección: </w:t>
      </w:r>
      <w:r w:rsidRPr="007932F4">
        <w:t>Es el proceso mediante el cual, se usan sustancias desinfectantes, se limpia y acondiciona un espacio para su apropiado uso. De este modo se evita la presencia de bacterias o virus que pueden causar infecciones de diverso tipo así como también enfermedades, alergias o condiciones de salud serias.</w:t>
      </w:r>
    </w:p>
    <w:p w14:paraId="1EB3FC5A" w14:textId="77777777" w:rsidR="00DB7DC2" w:rsidRDefault="00DB7DC2" w:rsidP="00DB7DC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FEF9630" w14:textId="77777777" w:rsidR="008A503E" w:rsidRDefault="008A503E" w:rsidP="00DB7DC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9E4BB92" w14:textId="77777777" w:rsidR="00DB7DC2" w:rsidRPr="007932F4" w:rsidRDefault="00DB7DC2" w:rsidP="00DB7DC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32F4">
        <w:rPr>
          <w:rFonts w:ascii="Arial" w:hAnsi="Arial" w:cs="Arial"/>
          <w:b/>
          <w:sz w:val="24"/>
          <w:szCs w:val="24"/>
        </w:rPr>
        <w:lastRenderedPageBreak/>
        <w:t>5. CONDICIONES GENERALES</w:t>
      </w:r>
    </w:p>
    <w:p w14:paraId="56FCB6B1" w14:textId="77777777" w:rsidR="00DB7DC2" w:rsidRDefault="00DB7DC2" w:rsidP="00DB7DC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7F97872" w14:textId="77777777" w:rsidR="00DB7DC2" w:rsidRPr="007932F4" w:rsidRDefault="00DB7DC2" w:rsidP="00DB7DC2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32F4">
        <w:rPr>
          <w:rFonts w:ascii="Arial" w:hAnsi="Arial" w:cs="Arial"/>
          <w:b/>
          <w:sz w:val="24"/>
          <w:szCs w:val="24"/>
        </w:rPr>
        <w:t>5.1 NORMATIVA DE REFERENCIA</w:t>
      </w:r>
    </w:p>
    <w:p w14:paraId="788E8693" w14:textId="77777777" w:rsidR="00DB7DC2" w:rsidRPr="00DB7DC2" w:rsidRDefault="00DB7DC2" w:rsidP="00DB7DC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B7DC2">
        <w:rPr>
          <w:rFonts w:ascii="Arial" w:hAnsi="Arial" w:cs="Arial"/>
          <w:sz w:val="24"/>
          <w:szCs w:val="24"/>
        </w:rPr>
        <w:t xml:space="preserve">-Ley 9 de 1979 </w:t>
      </w:r>
    </w:p>
    <w:p w14:paraId="0ECDBB74" w14:textId="77777777" w:rsidR="00DB7DC2" w:rsidRPr="00DB7DC2" w:rsidRDefault="00DB7DC2" w:rsidP="00DB7DC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B7DC2">
        <w:rPr>
          <w:rFonts w:ascii="Arial" w:hAnsi="Arial" w:cs="Arial"/>
          <w:sz w:val="24"/>
          <w:szCs w:val="24"/>
        </w:rPr>
        <w:t>-Resolución 2400 de 1979</w:t>
      </w:r>
    </w:p>
    <w:p w14:paraId="059D02F9" w14:textId="77777777" w:rsidR="00DB7DC2" w:rsidRPr="007932F4" w:rsidRDefault="00DB7DC2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7387B5EA" w14:textId="77777777" w:rsidR="00DB7DC2" w:rsidRPr="007932F4" w:rsidRDefault="00DB7DC2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385AB956" w14:textId="77777777" w:rsidR="00DB7DC2" w:rsidRPr="007932F4" w:rsidRDefault="00DB7DC2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7932F4">
        <w:rPr>
          <w:rFonts w:ascii="Arial" w:hAnsi="Arial" w:cs="Arial"/>
          <w:b/>
          <w:sz w:val="24"/>
          <w:szCs w:val="24"/>
        </w:rPr>
        <w:t>5.2 MATRIZ CONTROL Y VIGILANCIA DEL SANEAMIENTO BÁSICO</w:t>
      </w:r>
    </w:p>
    <w:p w14:paraId="0B84DE4E" w14:textId="77777777" w:rsidR="00DB7DC2" w:rsidRPr="007932F4" w:rsidRDefault="00DB7DC2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494"/>
        <w:gridCol w:w="2795"/>
        <w:gridCol w:w="3365"/>
        <w:gridCol w:w="1986"/>
      </w:tblGrid>
      <w:tr w:rsidR="00DB7DC2" w:rsidRPr="007932F4" w14:paraId="4E91712D" w14:textId="77777777" w:rsidTr="00DB7DC2">
        <w:tc>
          <w:tcPr>
            <w:tcW w:w="1494" w:type="dxa"/>
            <w:shd w:val="clear" w:color="auto" w:fill="1F3864" w:themeFill="accent5" w:themeFillShade="80"/>
            <w:vAlign w:val="center"/>
          </w:tcPr>
          <w:p w14:paraId="03510372" w14:textId="77777777" w:rsidR="00DB7DC2" w:rsidRPr="007932F4" w:rsidRDefault="00DB7DC2" w:rsidP="00DB7DC2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2F4">
              <w:rPr>
                <w:rFonts w:ascii="Arial" w:hAnsi="Arial" w:cs="Arial"/>
                <w:b/>
                <w:sz w:val="20"/>
                <w:szCs w:val="20"/>
              </w:rPr>
              <w:t>FACTOR A CONTROLAR</w:t>
            </w:r>
          </w:p>
        </w:tc>
        <w:tc>
          <w:tcPr>
            <w:tcW w:w="2795" w:type="dxa"/>
            <w:shd w:val="clear" w:color="auto" w:fill="1F3864" w:themeFill="accent5" w:themeFillShade="80"/>
            <w:vAlign w:val="center"/>
          </w:tcPr>
          <w:p w14:paraId="55FDED3A" w14:textId="77777777" w:rsidR="00DB7DC2" w:rsidRPr="007932F4" w:rsidRDefault="00DB7DC2" w:rsidP="00DB7DC2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82A87C" w14:textId="77777777" w:rsidR="00DB7DC2" w:rsidRPr="007932F4" w:rsidRDefault="00DB7DC2" w:rsidP="00DB7DC2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2F4">
              <w:rPr>
                <w:rFonts w:ascii="Arial" w:hAnsi="Arial" w:cs="Arial"/>
                <w:b/>
                <w:sz w:val="20"/>
                <w:szCs w:val="20"/>
              </w:rPr>
              <w:t>MANEJO</w:t>
            </w:r>
          </w:p>
        </w:tc>
        <w:tc>
          <w:tcPr>
            <w:tcW w:w="3365" w:type="dxa"/>
            <w:shd w:val="clear" w:color="auto" w:fill="1F3864" w:themeFill="accent5" w:themeFillShade="80"/>
            <w:vAlign w:val="center"/>
          </w:tcPr>
          <w:p w14:paraId="7486626D" w14:textId="77777777" w:rsidR="00DB7DC2" w:rsidRPr="007932F4" w:rsidRDefault="00DB7DC2" w:rsidP="00DB7DC2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7AF771" w14:textId="77777777" w:rsidR="00DB7DC2" w:rsidRPr="007932F4" w:rsidRDefault="00DB7DC2" w:rsidP="00DB7DC2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2F4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986" w:type="dxa"/>
            <w:shd w:val="clear" w:color="auto" w:fill="1F3864" w:themeFill="accent5" w:themeFillShade="80"/>
            <w:vAlign w:val="center"/>
          </w:tcPr>
          <w:p w14:paraId="22739008" w14:textId="77777777" w:rsidR="00DB7DC2" w:rsidRPr="007932F4" w:rsidRDefault="00DB7DC2" w:rsidP="00DB7DC2">
            <w:pPr>
              <w:pStyle w:val="Sinespaciado"/>
              <w:ind w:left="876" w:hanging="87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693E8D" w14:textId="77777777" w:rsidR="00DB7DC2" w:rsidRPr="007932F4" w:rsidRDefault="00DB7DC2" w:rsidP="00DB7DC2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2F4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DB7DC2" w:rsidRPr="007932F4" w14:paraId="1001C9C9" w14:textId="77777777" w:rsidTr="00BB796A">
        <w:tc>
          <w:tcPr>
            <w:tcW w:w="1494" w:type="dxa"/>
          </w:tcPr>
          <w:p w14:paraId="3CAFAFE7" w14:textId="77777777" w:rsidR="00DB7DC2" w:rsidRPr="007932F4" w:rsidRDefault="00DB7DC2" w:rsidP="00BB796A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FC019E" w14:textId="77777777" w:rsidR="00DB7DC2" w:rsidRPr="007932F4" w:rsidRDefault="00DB7DC2" w:rsidP="00BB796A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D6D5EC" w14:textId="77777777" w:rsidR="00DB7DC2" w:rsidRPr="007932F4" w:rsidRDefault="00DB7DC2" w:rsidP="00BB796A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2F4">
              <w:rPr>
                <w:rFonts w:ascii="Arial" w:hAnsi="Arial" w:cs="Arial"/>
                <w:b/>
                <w:sz w:val="20"/>
                <w:szCs w:val="20"/>
              </w:rPr>
              <w:t>SUMINISTRO DE AGUA POTABLE</w:t>
            </w:r>
          </w:p>
        </w:tc>
        <w:tc>
          <w:tcPr>
            <w:tcW w:w="2795" w:type="dxa"/>
          </w:tcPr>
          <w:p w14:paraId="7CD9C288" w14:textId="045CCC59" w:rsidR="00DB7DC2" w:rsidRPr="007932F4" w:rsidRDefault="00DB7DC2" w:rsidP="002E063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2F4">
              <w:rPr>
                <w:rFonts w:ascii="Arial" w:hAnsi="Arial" w:cs="Arial"/>
                <w:sz w:val="20"/>
                <w:szCs w:val="20"/>
              </w:rPr>
              <w:t xml:space="preserve">Se cuenta con dispensadores de agua potable para el consumo directo en el área de la </w:t>
            </w:r>
            <w:r w:rsidR="002E0634">
              <w:rPr>
                <w:rFonts w:ascii="Arial" w:hAnsi="Arial" w:cs="Arial"/>
                <w:sz w:val="20"/>
                <w:szCs w:val="20"/>
              </w:rPr>
              <w:t>cafeteria</w:t>
            </w:r>
            <w:r w:rsidRPr="007932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65" w:type="dxa"/>
          </w:tcPr>
          <w:p w14:paraId="4908C8BA" w14:textId="760495A2" w:rsidR="00DB7DC2" w:rsidRPr="007932F4" w:rsidRDefault="00DB7DC2" w:rsidP="002E063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2F4">
              <w:rPr>
                <w:rFonts w:ascii="Arial" w:hAnsi="Arial" w:cs="Arial"/>
                <w:sz w:val="20"/>
                <w:szCs w:val="20"/>
              </w:rPr>
              <w:t xml:space="preserve">El personal de </w:t>
            </w:r>
            <w:r w:rsidR="002E0634">
              <w:rPr>
                <w:rFonts w:ascii="Arial" w:hAnsi="Arial" w:cs="Arial"/>
                <w:sz w:val="20"/>
                <w:szCs w:val="20"/>
              </w:rPr>
              <w:t xml:space="preserve">serviciso generales </w:t>
            </w:r>
            <w:r w:rsidRPr="007932F4">
              <w:rPr>
                <w:rFonts w:ascii="Arial" w:hAnsi="Arial" w:cs="Arial"/>
                <w:sz w:val="20"/>
                <w:szCs w:val="20"/>
              </w:rPr>
              <w:t>son los encargados de llevar al personal de la empresa el agua proveniente del dispensador para su posterior consumo.</w:t>
            </w:r>
          </w:p>
        </w:tc>
        <w:tc>
          <w:tcPr>
            <w:tcW w:w="1986" w:type="dxa"/>
          </w:tcPr>
          <w:p w14:paraId="71096202" w14:textId="77777777" w:rsidR="00DB7DC2" w:rsidRPr="007932F4" w:rsidRDefault="00DB7DC2" w:rsidP="00BB796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2F4">
              <w:rPr>
                <w:rFonts w:ascii="Arial" w:hAnsi="Arial" w:cs="Arial"/>
                <w:sz w:val="20"/>
                <w:szCs w:val="20"/>
              </w:rPr>
              <w:t>La empresa cuenta con el sistema de acueducto y alcantarillado del municipio.</w:t>
            </w:r>
          </w:p>
        </w:tc>
      </w:tr>
      <w:tr w:rsidR="00DB7DC2" w:rsidRPr="007932F4" w14:paraId="6C0D94A4" w14:textId="77777777" w:rsidTr="00236F5D">
        <w:tc>
          <w:tcPr>
            <w:tcW w:w="1494" w:type="dxa"/>
          </w:tcPr>
          <w:p w14:paraId="2FA6DC97" w14:textId="77777777" w:rsidR="00DB7DC2" w:rsidRPr="007932F4" w:rsidRDefault="00DB7DC2" w:rsidP="00BB796A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696C04" w14:textId="77777777" w:rsidR="00DB7DC2" w:rsidRPr="007932F4" w:rsidRDefault="00DB7DC2" w:rsidP="00BB796A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61A327" w14:textId="77777777" w:rsidR="00DB7DC2" w:rsidRPr="007932F4" w:rsidRDefault="00DB7DC2" w:rsidP="00BB796A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BCF6DF" w14:textId="77777777" w:rsidR="00DB7DC2" w:rsidRPr="007932F4" w:rsidRDefault="00DB7DC2" w:rsidP="00BB796A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578B7A" w14:textId="77777777" w:rsidR="00DB7DC2" w:rsidRPr="007932F4" w:rsidRDefault="00DB7DC2" w:rsidP="00BB796A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8E7F37" w14:textId="77777777" w:rsidR="00DB7DC2" w:rsidRPr="007932F4" w:rsidRDefault="00DB7DC2" w:rsidP="00BB796A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2F4">
              <w:rPr>
                <w:rFonts w:ascii="Arial" w:hAnsi="Arial" w:cs="Arial"/>
                <w:b/>
                <w:sz w:val="20"/>
                <w:szCs w:val="20"/>
              </w:rPr>
              <w:t>BAÑOS Y SERVICIOS SANITARIOS</w:t>
            </w:r>
          </w:p>
        </w:tc>
        <w:tc>
          <w:tcPr>
            <w:tcW w:w="2795" w:type="dxa"/>
            <w:vAlign w:val="center"/>
          </w:tcPr>
          <w:p w14:paraId="45CA1199" w14:textId="3D63AA11" w:rsidR="00DB7DC2" w:rsidRPr="007932F4" w:rsidRDefault="002E0634" w:rsidP="002E063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Aguas del Huila cuenta para los empleados</w:t>
            </w:r>
            <w:r w:rsidR="00DB7DC2" w:rsidRPr="007932F4">
              <w:rPr>
                <w:rFonts w:ascii="Arial" w:hAnsi="Arial" w:cs="Arial"/>
                <w:sz w:val="20"/>
                <w:szCs w:val="20"/>
              </w:rPr>
              <w:t xml:space="preserve"> con 1 baño de uso exclusivo para </w:t>
            </w:r>
            <w:r>
              <w:rPr>
                <w:rFonts w:ascii="Arial" w:hAnsi="Arial" w:cs="Arial"/>
                <w:sz w:val="20"/>
                <w:szCs w:val="20"/>
              </w:rPr>
              <w:t xml:space="preserve">la gerencia, 2 baños para las </w:t>
            </w:r>
            <w:r w:rsidR="00DB7DC2" w:rsidRPr="007932F4">
              <w:rPr>
                <w:rFonts w:ascii="Arial" w:hAnsi="Arial" w:cs="Arial"/>
                <w:sz w:val="20"/>
                <w:szCs w:val="20"/>
              </w:rPr>
              <w:t xml:space="preserve">mujeres, </w:t>
            </w:r>
            <w:r>
              <w:rPr>
                <w:rFonts w:ascii="Arial" w:hAnsi="Arial" w:cs="Arial"/>
                <w:sz w:val="20"/>
                <w:szCs w:val="20"/>
              </w:rPr>
              <w:t>y 2 baños para los hombres . Para un total de 5</w:t>
            </w:r>
            <w:r w:rsidR="00DB7DC2" w:rsidRPr="007932F4">
              <w:rPr>
                <w:rFonts w:ascii="Arial" w:hAnsi="Arial" w:cs="Arial"/>
                <w:sz w:val="20"/>
                <w:szCs w:val="20"/>
              </w:rPr>
              <w:t xml:space="preserve"> baños.</w:t>
            </w:r>
          </w:p>
        </w:tc>
        <w:tc>
          <w:tcPr>
            <w:tcW w:w="3365" w:type="dxa"/>
            <w:vAlign w:val="center"/>
          </w:tcPr>
          <w:p w14:paraId="7411F5D8" w14:textId="1B3E6F84" w:rsidR="00DB7DC2" w:rsidRPr="007932F4" w:rsidRDefault="008A503E" w:rsidP="00236F5D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Baño </w:t>
            </w:r>
            <w:r w:rsidR="00DB7DC2" w:rsidRPr="007932F4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8A503E">
              <w:rPr>
                <w:rFonts w:ascii="Arial" w:hAnsi="Arial" w:cs="Arial"/>
                <w:b/>
                <w:sz w:val="20"/>
                <w:szCs w:val="20"/>
              </w:rPr>
              <w:t>ombres</w:t>
            </w:r>
            <w:r>
              <w:rPr>
                <w:rFonts w:ascii="Arial" w:hAnsi="Arial" w:cs="Arial"/>
                <w:sz w:val="20"/>
                <w:szCs w:val="20"/>
              </w:rPr>
              <w:t xml:space="preserve"> cuenta con (1 orinal</w:t>
            </w:r>
            <w:r w:rsidR="00DB7DC2" w:rsidRPr="007932F4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1 inodoro y 1 lavamanos</w:t>
            </w:r>
            <w:r w:rsidR="00DB7DC2" w:rsidRPr="007932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0114272" w14:textId="4548D71F" w:rsidR="00DB7DC2" w:rsidRPr="007932F4" w:rsidRDefault="008A503E" w:rsidP="00236F5D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Baño </w:t>
            </w:r>
            <w:r w:rsidR="00DB7DC2" w:rsidRPr="007932F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B7DC2" w:rsidRPr="007932F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Mujeres cuenta </w:t>
            </w:r>
            <w:r w:rsidR="00DB7DC2" w:rsidRPr="007932F4">
              <w:rPr>
                <w:rFonts w:ascii="Arial" w:hAnsi="Arial" w:cs="Arial"/>
                <w:sz w:val="20"/>
                <w:szCs w:val="20"/>
              </w:rPr>
              <w:t>2 inodoros y 1</w:t>
            </w:r>
            <w:r>
              <w:rPr>
                <w:rFonts w:ascii="Arial" w:hAnsi="Arial" w:cs="Arial"/>
                <w:sz w:val="20"/>
                <w:szCs w:val="20"/>
              </w:rPr>
              <w:t xml:space="preserve"> Lavamanos</w:t>
            </w:r>
            <w:r w:rsidR="00DB7DC2" w:rsidRPr="007932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0D3B62" w14:textId="167194A2" w:rsidR="008A503E" w:rsidRPr="007932F4" w:rsidRDefault="008A503E" w:rsidP="00236F5D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Baño 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8A503E">
              <w:rPr>
                <w:rFonts w:ascii="Arial" w:hAnsi="Arial" w:cs="Arial"/>
                <w:b/>
                <w:sz w:val="20"/>
                <w:szCs w:val="20"/>
              </w:rPr>
              <w:t>ombres</w:t>
            </w:r>
            <w:r>
              <w:rPr>
                <w:rFonts w:ascii="Arial" w:hAnsi="Arial" w:cs="Arial"/>
                <w:sz w:val="20"/>
                <w:szCs w:val="20"/>
              </w:rPr>
              <w:t xml:space="preserve"> cuenta con 1 inodoro y 1 lavamanos</w:t>
            </w:r>
            <w:r w:rsidRPr="007932F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0ABD1ED" w14:textId="1E5FD28F" w:rsidR="008A503E" w:rsidRDefault="008A503E" w:rsidP="00236F5D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Baño </w:t>
            </w:r>
            <w:r w:rsidRPr="007932F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7932F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Mujeres cuenta 1 inodoro</w:t>
            </w:r>
            <w:r w:rsidRPr="007932F4">
              <w:rPr>
                <w:rFonts w:ascii="Arial" w:hAnsi="Arial" w:cs="Arial"/>
                <w:sz w:val="20"/>
                <w:szCs w:val="20"/>
              </w:rPr>
              <w:t xml:space="preserve"> y 1</w:t>
            </w:r>
            <w:r>
              <w:rPr>
                <w:rFonts w:ascii="Arial" w:hAnsi="Arial" w:cs="Arial"/>
                <w:sz w:val="20"/>
                <w:szCs w:val="20"/>
              </w:rPr>
              <w:t xml:space="preserve"> Lavamanos</w:t>
            </w:r>
            <w:r w:rsidRPr="007932F4">
              <w:rPr>
                <w:rFonts w:ascii="Arial" w:hAnsi="Arial" w:cs="Arial"/>
                <w:sz w:val="20"/>
                <w:szCs w:val="20"/>
              </w:rPr>
              <w:t>)</w:t>
            </w:r>
            <w:r w:rsidR="002E063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ED6210" w14:textId="30815E7C" w:rsidR="002E0634" w:rsidRPr="002E0634" w:rsidRDefault="002E0634" w:rsidP="00236F5D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Baño Gerencia </w:t>
            </w:r>
            <w:r w:rsidRPr="002E0634">
              <w:rPr>
                <w:rFonts w:ascii="Arial" w:hAnsi="Arial" w:cs="Arial"/>
                <w:sz w:val="20"/>
                <w:szCs w:val="20"/>
              </w:rPr>
              <w:t>cuenta con 1 Inodoro y 1 lavamanos.</w:t>
            </w:r>
          </w:p>
          <w:p w14:paraId="612F0DAB" w14:textId="36BF12D9" w:rsidR="00DB7DC2" w:rsidRPr="007932F4" w:rsidRDefault="00DB7DC2" w:rsidP="00236F5D">
            <w:pPr>
              <w:pStyle w:val="Sinespaciad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vAlign w:val="center"/>
          </w:tcPr>
          <w:p w14:paraId="652C3581" w14:textId="77777777" w:rsidR="00DB7DC2" w:rsidRPr="007932F4" w:rsidRDefault="00DB7DC2" w:rsidP="00236F5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2F4">
              <w:rPr>
                <w:rFonts w:ascii="Arial" w:hAnsi="Arial" w:cs="Arial"/>
                <w:sz w:val="20"/>
                <w:szCs w:val="20"/>
              </w:rPr>
              <w:t xml:space="preserve">Los baños </w:t>
            </w:r>
            <w:r w:rsidRPr="007932F4">
              <w:rPr>
                <w:rFonts w:ascii="Arial" w:hAnsi="Arial" w:cs="Arial"/>
                <w:b/>
                <w:sz w:val="20"/>
                <w:szCs w:val="20"/>
              </w:rPr>
              <w:t>están enchapados con baldosa y</w:t>
            </w:r>
            <w:r w:rsidRPr="007932F4">
              <w:rPr>
                <w:rFonts w:ascii="Arial" w:hAnsi="Arial" w:cs="Arial"/>
                <w:sz w:val="20"/>
                <w:szCs w:val="20"/>
              </w:rPr>
              <w:t xml:space="preserve"> se mantienen en buenas condiciones higiénicas.</w:t>
            </w:r>
          </w:p>
        </w:tc>
      </w:tr>
      <w:tr w:rsidR="00DB7DC2" w:rsidRPr="007932F4" w14:paraId="2A001457" w14:textId="77777777" w:rsidTr="00BB796A">
        <w:tc>
          <w:tcPr>
            <w:tcW w:w="1494" w:type="dxa"/>
          </w:tcPr>
          <w:p w14:paraId="600C3E4E" w14:textId="35D7BD2E" w:rsidR="00DB7DC2" w:rsidRPr="007932F4" w:rsidRDefault="00DB7DC2" w:rsidP="00BB796A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BF1160" w14:textId="77777777" w:rsidR="00DB7DC2" w:rsidRPr="007932F4" w:rsidRDefault="00DB7DC2" w:rsidP="00BB796A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2F4">
              <w:rPr>
                <w:rFonts w:ascii="Arial" w:hAnsi="Arial" w:cs="Arial"/>
                <w:b/>
                <w:sz w:val="20"/>
                <w:szCs w:val="20"/>
              </w:rPr>
              <w:t>CONTROL DE PLAGAS Y ROEDORES</w:t>
            </w:r>
          </w:p>
        </w:tc>
        <w:tc>
          <w:tcPr>
            <w:tcW w:w="2795" w:type="dxa"/>
          </w:tcPr>
          <w:p w14:paraId="4D0A5DF3" w14:textId="77777777" w:rsidR="00DB7DC2" w:rsidRPr="007932F4" w:rsidRDefault="00DB7DC2" w:rsidP="00BB796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2F4">
              <w:rPr>
                <w:rFonts w:ascii="Arial" w:hAnsi="Arial" w:cs="Arial"/>
                <w:sz w:val="20"/>
                <w:szCs w:val="20"/>
              </w:rPr>
              <w:t xml:space="preserve">Para llevar a cabo el proceso de control de plagas y roedores se realiza la </w:t>
            </w:r>
            <w:r w:rsidRPr="007932F4">
              <w:rPr>
                <w:rFonts w:ascii="Arial" w:hAnsi="Arial" w:cs="Arial"/>
                <w:b/>
                <w:sz w:val="20"/>
                <w:szCs w:val="20"/>
              </w:rPr>
              <w:t>fumigación</w:t>
            </w:r>
            <w:r w:rsidRPr="007932F4">
              <w:rPr>
                <w:rFonts w:ascii="Arial" w:hAnsi="Arial" w:cs="Arial"/>
                <w:sz w:val="20"/>
                <w:szCs w:val="20"/>
              </w:rPr>
              <w:t xml:space="preserve"> a la empresa.  </w:t>
            </w:r>
          </w:p>
        </w:tc>
        <w:tc>
          <w:tcPr>
            <w:tcW w:w="3365" w:type="dxa"/>
          </w:tcPr>
          <w:p w14:paraId="21C31775" w14:textId="77777777" w:rsidR="00DB7DC2" w:rsidRPr="007932F4" w:rsidRDefault="00DB7DC2" w:rsidP="00BB796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2F4">
              <w:rPr>
                <w:rFonts w:ascii="Arial" w:hAnsi="Arial" w:cs="Arial"/>
                <w:sz w:val="20"/>
                <w:szCs w:val="20"/>
              </w:rPr>
              <w:t xml:space="preserve">Se contrata una empresa especializada en el tratamiento contra insectos, roedores, plagas, entre otras, para que realice el trabajo de fumigación en la empresa. </w:t>
            </w:r>
          </w:p>
        </w:tc>
        <w:tc>
          <w:tcPr>
            <w:tcW w:w="1986" w:type="dxa"/>
          </w:tcPr>
          <w:p w14:paraId="5467B7B9" w14:textId="77777777" w:rsidR="00DB7DC2" w:rsidRPr="007932F4" w:rsidRDefault="00DB7DC2" w:rsidP="00BB796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2F4">
              <w:rPr>
                <w:rFonts w:ascii="Arial" w:hAnsi="Arial" w:cs="Arial"/>
                <w:sz w:val="20"/>
                <w:szCs w:val="20"/>
              </w:rPr>
              <w:t xml:space="preserve">El proceso de </w:t>
            </w:r>
            <w:r w:rsidRPr="007932F4">
              <w:rPr>
                <w:rFonts w:ascii="Arial" w:hAnsi="Arial" w:cs="Arial"/>
                <w:b/>
                <w:sz w:val="20"/>
                <w:szCs w:val="20"/>
              </w:rPr>
              <w:t>fumigación</w:t>
            </w:r>
            <w:r w:rsidRPr="007932F4">
              <w:rPr>
                <w:rFonts w:ascii="Arial" w:hAnsi="Arial" w:cs="Arial"/>
                <w:sz w:val="20"/>
                <w:szCs w:val="20"/>
              </w:rPr>
              <w:t xml:space="preserve"> se realiza cada 2 meses.</w:t>
            </w:r>
          </w:p>
        </w:tc>
      </w:tr>
      <w:tr w:rsidR="00DB7DC2" w:rsidRPr="007932F4" w14:paraId="52C03FD6" w14:textId="77777777" w:rsidTr="00BB796A">
        <w:tc>
          <w:tcPr>
            <w:tcW w:w="1494" w:type="dxa"/>
          </w:tcPr>
          <w:p w14:paraId="6019292B" w14:textId="77777777" w:rsidR="00DB7DC2" w:rsidRPr="007932F4" w:rsidRDefault="00DB7DC2" w:rsidP="00BB796A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1532DD" w14:textId="77777777" w:rsidR="00DB7DC2" w:rsidRPr="007932F4" w:rsidRDefault="00DB7DC2" w:rsidP="002E0634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4D457F" w14:textId="77777777" w:rsidR="00DB7DC2" w:rsidRPr="007932F4" w:rsidRDefault="00DB7DC2" w:rsidP="00BB796A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32F4">
              <w:rPr>
                <w:rFonts w:ascii="Arial" w:hAnsi="Arial" w:cs="Arial"/>
                <w:b/>
                <w:sz w:val="20"/>
                <w:szCs w:val="20"/>
              </w:rPr>
              <w:t>MANEJO ADECUADO DE BASURAS</w:t>
            </w:r>
          </w:p>
        </w:tc>
        <w:tc>
          <w:tcPr>
            <w:tcW w:w="2795" w:type="dxa"/>
          </w:tcPr>
          <w:p w14:paraId="236FBA55" w14:textId="77777777" w:rsidR="00DB7DC2" w:rsidRPr="007932F4" w:rsidRDefault="00DB7DC2" w:rsidP="00BB796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932F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Dentro de la empresa hay puntos ecológicos para la separación de residuos potencialmente aprovechables.</w:t>
            </w:r>
          </w:p>
          <w:p w14:paraId="104C1444" w14:textId="77777777" w:rsidR="00DB7DC2" w:rsidRPr="007932F4" w:rsidRDefault="00DB7DC2" w:rsidP="00BB796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2F4">
              <w:rPr>
                <w:rFonts w:ascii="Arial" w:hAnsi="Arial" w:cs="Arial"/>
                <w:sz w:val="20"/>
                <w:szCs w:val="20"/>
              </w:rPr>
              <w:t>En áreas administrativas se cuenta con canecas clasificadoras.</w:t>
            </w:r>
          </w:p>
        </w:tc>
        <w:tc>
          <w:tcPr>
            <w:tcW w:w="3365" w:type="dxa"/>
          </w:tcPr>
          <w:p w14:paraId="51B22FD2" w14:textId="3F41FF7B" w:rsidR="00DB7DC2" w:rsidRPr="007932F4" w:rsidRDefault="00DB7DC2" w:rsidP="002E063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2F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Se cuenta con un </w:t>
            </w:r>
            <w:r w:rsidR="002E063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sitio de almacenamiento temporal </w:t>
            </w:r>
            <w:r w:rsidRPr="007932F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de recolección de</w:t>
            </w:r>
            <w:r w:rsidR="002E063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</w:t>
            </w:r>
            <w:r w:rsidRPr="007932F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material reciclado. Este material se almacena temporalmente y luego se aprovecha.</w:t>
            </w:r>
          </w:p>
        </w:tc>
        <w:tc>
          <w:tcPr>
            <w:tcW w:w="1986" w:type="dxa"/>
          </w:tcPr>
          <w:p w14:paraId="3BE17131" w14:textId="77777777" w:rsidR="00DB7DC2" w:rsidRPr="007932F4" w:rsidRDefault="00DB7DC2" w:rsidP="00BB796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32F4">
              <w:rPr>
                <w:rFonts w:ascii="Arial" w:hAnsi="Arial" w:cs="Arial"/>
                <w:sz w:val="20"/>
                <w:szCs w:val="20"/>
              </w:rPr>
              <w:t xml:space="preserve">La basura que no se puede recuperar se deja a disposición de las empresas recolectoras de basuras. </w:t>
            </w:r>
          </w:p>
        </w:tc>
      </w:tr>
    </w:tbl>
    <w:p w14:paraId="345DE92F" w14:textId="77777777" w:rsidR="00DB7DC2" w:rsidRDefault="00DB7DC2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11C76DE5" w14:textId="77777777" w:rsidR="00DB7DC2" w:rsidRDefault="00DB7DC2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007D60D7" w14:textId="77777777" w:rsidR="004A2830" w:rsidRDefault="004A2830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64F8D94B" w14:textId="77777777" w:rsidR="004A2830" w:rsidRDefault="004A2830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2ACF980D" w14:textId="77777777" w:rsidR="00DB7DC2" w:rsidRPr="007932F4" w:rsidRDefault="00DB7DC2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65329155" w14:textId="39B4ED23" w:rsidR="00DB7DC2" w:rsidRPr="004A2830" w:rsidRDefault="00DB7DC2" w:rsidP="00DB7DC2">
      <w:pPr>
        <w:tabs>
          <w:tab w:val="left" w:pos="-720"/>
          <w:tab w:val="left" w:pos="567"/>
        </w:tabs>
        <w:suppressAutoHyphens/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/>
        </w:rPr>
      </w:pPr>
      <w:r w:rsidRPr="007932F4">
        <w:rPr>
          <w:rFonts w:ascii="Arial" w:eastAsia="Times New Roman" w:hAnsi="Arial" w:cs="Arial"/>
          <w:b/>
          <w:sz w:val="24"/>
          <w:szCs w:val="24"/>
          <w:lang w:val="es-MX"/>
        </w:rPr>
        <w:t xml:space="preserve">6. PROCEDIMIENTO </w:t>
      </w:r>
    </w:p>
    <w:p w14:paraId="3E0A7B5F" w14:textId="6CFA2351" w:rsidR="00DB7DC2" w:rsidRPr="007932F4" w:rsidRDefault="00DB7DC2" w:rsidP="00DB7DC2">
      <w:pPr>
        <w:tabs>
          <w:tab w:val="left" w:pos="-720"/>
          <w:tab w:val="left" w:pos="567"/>
        </w:tabs>
        <w:suppressAutoHyphens/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MX"/>
        </w:rPr>
      </w:pPr>
      <w:r w:rsidRPr="007932F4">
        <w:rPr>
          <w:rFonts w:ascii="Arial" w:eastAsia="Times New Roman" w:hAnsi="Arial" w:cs="Arial"/>
          <w:sz w:val="24"/>
          <w:szCs w:val="24"/>
          <w:lang w:val="es-MX"/>
        </w:rPr>
        <w:lastRenderedPageBreak/>
        <w:t xml:space="preserve">Las actividades del plan de saneamiento básico son: 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4395"/>
        <w:gridCol w:w="5670"/>
      </w:tblGrid>
      <w:tr w:rsidR="00DB7DC2" w:rsidRPr="007932F4" w14:paraId="36C9E6F0" w14:textId="77777777" w:rsidTr="00DB7DC2">
        <w:tc>
          <w:tcPr>
            <w:tcW w:w="4395" w:type="dxa"/>
            <w:shd w:val="clear" w:color="auto" w:fill="1F3864" w:themeFill="accent5" w:themeFillShade="80"/>
          </w:tcPr>
          <w:p w14:paraId="332BBA1D" w14:textId="77777777" w:rsidR="00DB7DC2" w:rsidRPr="007932F4" w:rsidRDefault="00DB7DC2" w:rsidP="00BB796A">
            <w:pPr>
              <w:pStyle w:val="Prrafodelista"/>
              <w:tabs>
                <w:tab w:val="left" w:pos="-720"/>
                <w:tab w:val="left" w:pos="567"/>
              </w:tabs>
              <w:suppressAutoHyphens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es-MX"/>
              </w:rPr>
            </w:pPr>
            <w:r w:rsidRPr="007932F4">
              <w:rPr>
                <w:rFonts w:ascii="Arial" w:eastAsia="Times New Roman" w:hAnsi="Arial" w:cs="Arial"/>
                <w:b/>
                <w:sz w:val="20"/>
                <w:szCs w:val="24"/>
                <w:lang w:val="es-MX"/>
              </w:rPr>
              <w:t>ACTIVIDAD</w:t>
            </w:r>
          </w:p>
        </w:tc>
        <w:tc>
          <w:tcPr>
            <w:tcW w:w="5670" w:type="dxa"/>
            <w:shd w:val="clear" w:color="auto" w:fill="1F3864" w:themeFill="accent5" w:themeFillShade="80"/>
          </w:tcPr>
          <w:p w14:paraId="2F8FB2C4" w14:textId="77777777" w:rsidR="00DB7DC2" w:rsidRPr="007932F4" w:rsidRDefault="00DB7DC2" w:rsidP="00BB796A">
            <w:pPr>
              <w:pStyle w:val="Prrafodelista"/>
              <w:tabs>
                <w:tab w:val="left" w:pos="-720"/>
                <w:tab w:val="left" w:pos="567"/>
              </w:tabs>
              <w:suppressAutoHyphens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es-MX"/>
              </w:rPr>
            </w:pPr>
            <w:r w:rsidRPr="007932F4">
              <w:rPr>
                <w:rFonts w:ascii="Arial" w:eastAsia="Times New Roman" w:hAnsi="Arial" w:cs="Arial"/>
                <w:b/>
                <w:sz w:val="20"/>
                <w:szCs w:val="24"/>
                <w:lang w:val="es-MX"/>
              </w:rPr>
              <w:t>CONTENIDO</w:t>
            </w:r>
          </w:p>
        </w:tc>
      </w:tr>
      <w:tr w:rsidR="00DB7DC2" w:rsidRPr="007932F4" w14:paraId="64FA9C97" w14:textId="77777777" w:rsidTr="004A2830">
        <w:trPr>
          <w:trHeight w:val="1368"/>
        </w:trPr>
        <w:tc>
          <w:tcPr>
            <w:tcW w:w="4395" w:type="dxa"/>
            <w:vAlign w:val="center"/>
          </w:tcPr>
          <w:p w14:paraId="7AAD67F1" w14:textId="77777777" w:rsidR="00DB7DC2" w:rsidRPr="007932F4" w:rsidRDefault="00DB7DC2" w:rsidP="00DB7DC2">
            <w:pPr>
              <w:tabs>
                <w:tab w:val="left" w:pos="-720"/>
                <w:tab w:val="left" w:pos="567"/>
              </w:tabs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es-MX"/>
              </w:rPr>
            </w:pPr>
          </w:p>
          <w:p w14:paraId="697971D3" w14:textId="77777777" w:rsidR="00DB7DC2" w:rsidRPr="007932F4" w:rsidRDefault="00DB7DC2" w:rsidP="00DB7DC2">
            <w:pPr>
              <w:tabs>
                <w:tab w:val="left" w:pos="-720"/>
                <w:tab w:val="left" w:pos="567"/>
              </w:tabs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es-MX"/>
              </w:rPr>
            </w:pPr>
          </w:p>
          <w:p w14:paraId="73108D6E" w14:textId="77777777" w:rsidR="00DB7DC2" w:rsidRPr="007932F4" w:rsidRDefault="00DB7DC2" w:rsidP="00DB7DC2">
            <w:pPr>
              <w:tabs>
                <w:tab w:val="left" w:pos="-720"/>
                <w:tab w:val="left" w:pos="567"/>
              </w:tabs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es-MX"/>
              </w:rPr>
            </w:pPr>
            <w:r w:rsidRPr="007932F4">
              <w:rPr>
                <w:rFonts w:ascii="Arial" w:eastAsia="Times New Roman" w:hAnsi="Arial" w:cs="Arial"/>
                <w:b/>
                <w:sz w:val="20"/>
                <w:szCs w:val="24"/>
                <w:lang w:val="es-MX"/>
              </w:rPr>
              <w:t>LAVADO Y DESINFECCIÓN DE TANQUES DE ALMACENAMIENTO DE AGUA.</w:t>
            </w:r>
          </w:p>
          <w:p w14:paraId="5D0EB6BC" w14:textId="77777777" w:rsidR="00DB7DC2" w:rsidRPr="007932F4" w:rsidRDefault="00DB7DC2" w:rsidP="00DB7DC2">
            <w:pPr>
              <w:pStyle w:val="Prrafodelista"/>
              <w:tabs>
                <w:tab w:val="left" w:pos="-720"/>
                <w:tab w:val="left" w:pos="567"/>
              </w:tabs>
              <w:suppressAutoHyphens/>
              <w:ind w:left="0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es-MX"/>
              </w:rPr>
            </w:pPr>
          </w:p>
        </w:tc>
        <w:tc>
          <w:tcPr>
            <w:tcW w:w="5670" w:type="dxa"/>
          </w:tcPr>
          <w:p w14:paraId="18853B37" w14:textId="77777777" w:rsidR="00DB7DC2" w:rsidRPr="007932F4" w:rsidRDefault="00DB7DC2" w:rsidP="00BB796A">
            <w:pPr>
              <w:pStyle w:val="Prrafodelista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</w:p>
          <w:p w14:paraId="4A3D7C8E" w14:textId="77777777" w:rsidR="00DB7DC2" w:rsidRPr="007932F4" w:rsidRDefault="00DB7DC2" w:rsidP="00DB7DC2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Responsable de la actividad</w:t>
            </w:r>
          </w:p>
          <w:p w14:paraId="33E029AE" w14:textId="77777777" w:rsidR="00DB7DC2" w:rsidRPr="007932F4" w:rsidRDefault="00DB7DC2" w:rsidP="00DB7DC2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Certificados de procedimientos para el lavado y desinfección de tanques.</w:t>
            </w:r>
          </w:p>
          <w:p w14:paraId="39ABC6BD" w14:textId="77777777" w:rsidR="00DB7DC2" w:rsidRPr="007932F4" w:rsidRDefault="00DB7DC2" w:rsidP="00DB7DC2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Cronograma anual de programación de lavado y desinfección de tanques.</w:t>
            </w:r>
          </w:p>
          <w:p w14:paraId="0DF401ED" w14:textId="77777777" w:rsidR="00DB7DC2" w:rsidRPr="007932F4" w:rsidRDefault="00DB7DC2" w:rsidP="00BB796A">
            <w:pPr>
              <w:pStyle w:val="Prrafodelista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</w:p>
        </w:tc>
      </w:tr>
      <w:tr w:rsidR="00DB7DC2" w:rsidRPr="007932F4" w14:paraId="2DA4780D" w14:textId="77777777" w:rsidTr="00DB7DC2">
        <w:tc>
          <w:tcPr>
            <w:tcW w:w="4395" w:type="dxa"/>
            <w:vAlign w:val="center"/>
          </w:tcPr>
          <w:p w14:paraId="4D33802B" w14:textId="77777777" w:rsidR="00DB7DC2" w:rsidRPr="007932F4" w:rsidRDefault="00DB7DC2" w:rsidP="002E0634">
            <w:pPr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b/>
                <w:bCs/>
                <w:sz w:val="20"/>
                <w:szCs w:val="24"/>
                <w:bdr w:val="none" w:sz="0" w:space="0" w:color="auto" w:frame="1"/>
                <w:lang w:eastAsia="es-CO"/>
              </w:rPr>
              <w:t>LIMPIEZA Y DESINFECCIÓN DE BAÑOS, OFICINAS Y ÁREAS COMUNES.</w:t>
            </w:r>
          </w:p>
          <w:p w14:paraId="4BC8C444" w14:textId="77777777" w:rsidR="00DB7DC2" w:rsidRPr="007932F4" w:rsidRDefault="00DB7DC2" w:rsidP="00DB7DC2">
            <w:pPr>
              <w:tabs>
                <w:tab w:val="left" w:pos="-720"/>
                <w:tab w:val="left" w:pos="567"/>
              </w:tabs>
              <w:suppressAutoHyphens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val="es-MX"/>
              </w:rPr>
            </w:pPr>
          </w:p>
        </w:tc>
        <w:tc>
          <w:tcPr>
            <w:tcW w:w="5670" w:type="dxa"/>
          </w:tcPr>
          <w:p w14:paraId="701E4BF4" w14:textId="77777777" w:rsidR="00DB7DC2" w:rsidRPr="007932F4" w:rsidRDefault="00DB7DC2" w:rsidP="00BB796A">
            <w:pPr>
              <w:pStyle w:val="Prrafodelista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</w:p>
          <w:p w14:paraId="5554B505" w14:textId="77777777" w:rsidR="00DB7DC2" w:rsidRPr="007932F4" w:rsidRDefault="00DB7DC2" w:rsidP="00DB7DC2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 xml:space="preserve">Responsable de la actividad </w:t>
            </w:r>
          </w:p>
          <w:p w14:paraId="2DB15184" w14:textId="77777777" w:rsidR="00DB7DC2" w:rsidRPr="007932F4" w:rsidRDefault="00DB7DC2" w:rsidP="00DB7DC2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Instalaciones incluidas (paredes, pisos, baterías sanitarias, oficinas, áreas comunes, entre otras).</w:t>
            </w:r>
          </w:p>
          <w:p w14:paraId="0691007C" w14:textId="77777777" w:rsidR="00DB7DC2" w:rsidRPr="007932F4" w:rsidRDefault="00DB7DC2" w:rsidP="00DB7DC2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Frecuencia de la actividad de limpieza y desinfección (semanal o mensual, semestral o anual).</w:t>
            </w:r>
          </w:p>
          <w:p w14:paraId="03CC4C20" w14:textId="77777777" w:rsidR="00DB7DC2" w:rsidRPr="007932F4" w:rsidRDefault="00DB7DC2" w:rsidP="00DB7DC2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Descripción del  sitio de almacenamiento  básico de insumos de aseo y rotulado de las sustancias químicas empleadas.</w:t>
            </w:r>
          </w:p>
          <w:p w14:paraId="4F910825" w14:textId="77777777" w:rsidR="00DB7DC2" w:rsidRPr="007932F4" w:rsidRDefault="00DB7DC2" w:rsidP="00DB7DC2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Descripción de los procedimientos de limpieza y desinfección que desarrolla la persona encargada que incluya:</w:t>
            </w:r>
          </w:p>
          <w:p w14:paraId="09F246D7" w14:textId="77777777" w:rsidR="00DB7DC2" w:rsidRPr="007932F4" w:rsidRDefault="00DB7DC2" w:rsidP="00BB796A">
            <w:pPr>
              <w:pStyle w:val="Prrafodelista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</w:p>
          <w:p w14:paraId="2E945FF4" w14:textId="77777777" w:rsidR="00DB7DC2" w:rsidRPr="007932F4" w:rsidRDefault="00DB7DC2" w:rsidP="00BB796A">
            <w:pPr>
              <w:pStyle w:val="Prrafodelista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Indumentaria utilizada para realizar la actividad.</w:t>
            </w:r>
          </w:p>
          <w:p w14:paraId="0D31CFD0" w14:textId="77777777" w:rsidR="00DB7DC2" w:rsidRPr="007932F4" w:rsidRDefault="00DB7DC2" w:rsidP="00BB796A">
            <w:pPr>
              <w:pStyle w:val="Prrafodelista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Insumos empleados especificando dosis y naturaleza química del producto.</w:t>
            </w:r>
          </w:p>
          <w:p w14:paraId="4AFE0C91" w14:textId="77777777" w:rsidR="00DB7DC2" w:rsidRPr="007932F4" w:rsidRDefault="00DB7DC2" w:rsidP="00BB796A">
            <w:pPr>
              <w:pStyle w:val="Prrafodelista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Desinfectantes</w:t>
            </w:r>
          </w:p>
          <w:p w14:paraId="0F3504C0" w14:textId="77777777" w:rsidR="00DB7DC2" w:rsidRPr="007932F4" w:rsidRDefault="00DB7DC2" w:rsidP="00BB796A">
            <w:pPr>
              <w:pStyle w:val="Prrafodelista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Aromatizantes</w:t>
            </w:r>
          </w:p>
          <w:p w14:paraId="0003E6B6" w14:textId="77777777" w:rsidR="00DB7DC2" w:rsidRPr="007932F4" w:rsidRDefault="00DB7DC2" w:rsidP="00BB796A">
            <w:pPr>
              <w:pStyle w:val="Prrafodelista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Desengrasantes</w:t>
            </w:r>
          </w:p>
          <w:p w14:paraId="30B686FF" w14:textId="77777777" w:rsidR="00DB7DC2" w:rsidRPr="007932F4" w:rsidRDefault="00DB7DC2" w:rsidP="00BB796A">
            <w:pPr>
              <w:pStyle w:val="Prrafodelista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Jabones o detergentes</w:t>
            </w:r>
          </w:p>
          <w:p w14:paraId="6565A4ED" w14:textId="77777777" w:rsidR="00DB7DC2" w:rsidRPr="007932F4" w:rsidRDefault="00DB7DC2" w:rsidP="00BB796A">
            <w:pPr>
              <w:pStyle w:val="Prrafodelista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  <w:r w:rsidRPr="007932F4">
              <w:rPr>
                <w:rFonts w:ascii="Arial" w:eastAsia="Times New Roman" w:hAnsi="Arial" w:cs="Arial"/>
                <w:sz w:val="20"/>
                <w:szCs w:val="24"/>
                <w:lang w:eastAsia="es-CO"/>
              </w:rPr>
              <w:t>Escobas, traperos, trapos, esponjas, estropajos, baldes.</w:t>
            </w:r>
          </w:p>
          <w:p w14:paraId="0774F9EC" w14:textId="77777777" w:rsidR="00DB7DC2" w:rsidRPr="007932F4" w:rsidRDefault="00DB7DC2" w:rsidP="00BB796A">
            <w:pPr>
              <w:pStyle w:val="Prrafodelista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4"/>
                <w:lang w:eastAsia="es-CO"/>
              </w:rPr>
            </w:pPr>
          </w:p>
        </w:tc>
      </w:tr>
    </w:tbl>
    <w:p w14:paraId="199E4FBC" w14:textId="77777777" w:rsidR="00DB7DC2" w:rsidRPr="007932F4" w:rsidRDefault="00DB7DC2" w:rsidP="00DB7D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</w:p>
    <w:p w14:paraId="69659DEF" w14:textId="77777777" w:rsidR="00DB7DC2" w:rsidRPr="007932F4" w:rsidRDefault="00DB7DC2" w:rsidP="00DB7DC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  <w:bdr w:val="none" w:sz="0" w:space="0" w:color="auto" w:frame="1"/>
          <w:lang w:eastAsia="es-CO"/>
        </w:rPr>
      </w:pPr>
      <w:r w:rsidRPr="007932F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  <w:t> 6.1 PROCEDIMIENTO DE LIMPIEZA:</w:t>
      </w:r>
    </w:p>
    <w:p w14:paraId="7A68D454" w14:textId="77777777" w:rsidR="00DB7DC2" w:rsidRPr="007932F4" w:rsidRDefault="00DB7DC2" w:rsidP="00DB7DC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sz w:val="24"/>
          <w:szCs w:val="24"/>
          <w:lang w:eastAsia="es-CO"/>
        </w:rPr>
        <w:t> </w:t>
      </w:r>
    </w:p>
    <w:p w14:paraId="22A69A0C" w14:textId="77777777" w:rsidR="00DB7DC2" w:rsidRPr="007932F4" w:rsidRDefault="00DB7DC2" w:rsidP="002E06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sz w:val="24"/>
          <w:szCs w:val="24"/>
          <w:lang w:eastAsia="es-CO"/>
        </w:rPr>
        <w:t>Procedimiento que permite la remoción física de la materia orgánica y/o suciedad de las instalaciones de una empresa, algunas de estas actividades son:</w:t>
      </w:r>
    </w:p>
    <w:p w14:paraId="6C7077D4" w14:textId="77777777" w:rsidR="00DB7DC2" w:rsidRPr="007932F4" w:rsidRDefault="00DB7DC2" w:rsidP="00DB7DC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</w:p>
    <w:p w14:paraId="31B1E612" w14:textId="77777777" w:rsidR="00DB7DC2" w:rsidRPr="007932F4" w:rsidRDefault="00DB7DC2" w:rsidP="00DB7DC2">
      <w:pPr>
        <w:pStyle w:val="Prrafodelista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CO"/>
        </w:rPr>
        <w:t>Lavado</w:t>
      </w:r>
    </w:p>
    <w:p w14:paraId="10D4034E" w14:textId="77777777" w:rsidR="00DB7DC2" w:rsidRPr="007932F4" w:rsidRDefault="00DB7DC2" w:rsidP="00DB7DC2">
      <w:pPr>
        <w:pStyle w:val="Prrafodelista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CO"/>
        </w:rPr>
        <w:t>Trapeado</w:t>
      </w:r>
    </w:p>
    <w:p w14:paraId="308F74BE" w14:textId="77777777" w:rsidR="00DB7DC2" w:rsidRPr="00DB7DC2" w:rsidRDefault="00DB7DC2" w:rsidP="00DB7DC2">
      <w:pPr>
        <w:pStyle w:val="Prrafodelista"/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CO"/>
        </w:rPr>
        <w:t>Sacudido</w:t>
      </w:r>
    </w:p>
    <w:p w14:paraId="3110090B" w14:textId="5329BED4" w:rsidR="00DB7DC2" w:rsidRDefault="00DB7DC2" w:rsidP="00DB7DC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61F2F69C" w14:textId="77777777" w:rsidR="002E0634" w:rsidRPr="007932F4" w:rsidRDefault="002E0634" w:rsidP="00DB7DC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</w:p>
    <w:p w14:paraId="4F37C13D" w14:textId="77777777" w:rsidR="00DB7DC2" w:rsidRPr="007932F4" w:rsidRDefault="00DB7DC2" w:rsidP="00DB7DC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  <w:r w:rsidRPr="007932F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  <w:t>6. 2 PROCEDIMIENTO DE  DESINFECCIÓN: </w:t>
      </w:r>
    </w:p>
    <w:p w14:paraId="28FD1DA0" w14:textId="77777777" w:rsidR="00DB7DC2" w:rsidRPr="007932F4" w:rsidRDefault="00DB7DC2" w:rsidP="002E06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</w:p>
    <w:p w14:paraId="11663C26" w14:textId="77777777" w:rsidR="00DB7DC2" w:rsidRPr="007932F4" w:rsidRDefault="00DB7DC2" w:rsidP="002E063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sz w:val="24"/>
          <w:szCs w:val="24"/>
          <w:lang w:eastAsia="es-CO"/>
        </w:rPr>
        <w:t>Procedimiento que elimina los microorganismos patógenos con excepción de las endoesporas. Se  lleva a cabo con insumos químicos  como:</w:t>
      </w:r>
    </w:p>
    <w:p w14:paraId="1A1E3A0D" w14:textId="77777777" w:rsidR="00DB7DC2" w:rsidRPr="007932F4" w:rsidRDefault="00DB7DC2" w:rsidP="00DB7DC2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</w:p>
    <w:p w14:paraId="14A5B9B3" w14:textId="77777777" w:rsidR="00DB7DC2" w:rsidRPr="007932F4" w:rsidRDefault="00DB7DC2" w:rsidP="00DB7DC2">
      <w:pPr>
        <w:pStyle w:val="Sinespaciado"/>
        <w:numPr>
          <w:ilvl w:val="0"/>
          <w:numId w:val="5"/>
        </w:numPr>
        <w:rPr>
          <w:rFonts w:ascii="Arial" w:hAnsi="Arial" w:cs="Arial"/>
          <w:sz w:val="24"/>
          <w:szCs w:val="24"/>
          <w:lang w:eastAsia="es-CO"/>
        </w:rPr>
      </w:pPr>
      <w:r w:rsidRPr="007932F4">
        <w:rPr>
          <w:rFonts w:ascii="Arial" w:hAnsi="Arial" w:cs="Arial"/>
          <w:sz w:val="24"/>
          <w:szCs w:val="24"/>
          <w:lang w:eastAsia="es-CO"/>
        </w:rPr>
        <w:lastRenderedPageBreak/>
        <w:t>Desinfectantes de Alto Nivel.</w:t>
      </w:r>
    </w:p>
    <w:p w14:paraId="34D1CB9D" w14:textId="77777777" w:rsidR="00DB7DC2" w:rsidRPr="007932F4" w:rsidRDefault="00DB7DC2" w:rsidP="00DB7DC2">
      <w:pPr>
        <w:pStyle w:val="Sinespaciado"/>
        <w:numPr>
          <w:ilvl w:val="0"/>
          <w:numId w:val="5"/>
        </w:numPr>
        <w:rPr>
          <w:rFonts w:ascii="Arial" w:hAnsi="Arial" w:cs="Arial"/>
          <w:sz w:val="24"/>
          <w:szCs w:val="24"/>
          <w:lang w:eastAsia="es-CO"/>
        </w:rPr>
      </w:pPr>
      <w:r w:rsidRPr="007932F4">
        <w:rPr>
          <w:rFonts w:ascii="Arial" w:hAnsi="Arial" w:cs="Arial"/>
          <w:sz w:val="24"/>
          <w:szCs w:val="24"/>
          <w:lang w:eastAsia="es-CO"/>
        </w:rPr>
        <w:t xml:space="preserve">Desinfectantes de Nivel Intermedio. </w:t>
      </w:r>
    </w:p>
    <w:p w14:paraId="6F7D19BA" w14:textId="77777777" w:rsidR="00DB7DC2" w:rsidRPr="007932F4" w:rsidRDefault="00DB7DC2" w:rsidP="00DB7DC2">
      <w:pPr>
        <w:pStyle w:val="Sinespaciado"/>
        <w:numPr>
          <w:ilvl w:val="0"/>
          <w:numId w:val="5"/>
        </w:numPr>
        <w:rPr>
          <w:rFonts w:ascii="Arial" w:hAnsi="Arial" w:cs="Arial"/>
          <w:sz w:val="24"/>
          <w:szCs w:val="24"/>
          <w:lang w:eastAsia="es-CO"/>
        </w:rPr>
      </w:pPr>
      <w:r w:rsidRPr="007932F4">
        <w:rPr>
          <w:rFonts w:ascii="Arial" w:hAnsi="Arial" w:cs="Arial"/>
          <w:sz w:val="24"/>
          <w:szCs w:val="24"/>
          <w:lang w:eastAsia="es-CO"/>
        </w:rPr>
        <w:t xml:space="preserve">Desinfectantes de Bajo Nivel </w:t>
      </w:r>
    </w:p>
    <w:p w14:paraId="2D50F0A7" w14:textId="77777777" w:rsidR="00DB7DC2" w:rsidRDefault="00DB7DC2" w:rsidP="00DB7DC2">
      <w:pPr>
        <w:pStyle w:val="Prrafodelista"/>
        <w:shd w:val="clear" w:color="auto" w:fill="FFFFFF"/>
        <w:tabs>
          <w:tab w:val="left" w:pos="284"/>
        </w:tabs>
        <w:spacing w:after="0" w:line="240" w:lineRule="auto"/>
        <w:ind w:left="0"/>
        <w:textAlignment w:val="baseline"/>
        <w:rPr>
          <w:rFonts w:ascii="Arial" w:eastAsia="Times New Roman" w:hAnsi="Arial" w:cs="Arial"/>
          <w:color w:val="7F7F7F"/>
          <w:sz w:val="24"/>
          <w:szCs w:val="24"/>
          <w:lang w:eastAsia="es-CO"/>
        </w:rPr>
      </w:pPr>
    </w:p>
    <w:p w14:paraId="152D08B8" w14:textId="77777777" w:rsidR="00DB7DC2" w:rsidRPr="007932F4" w:rsidRDefault="00DB7DC2" w:rsidP="00DB7DC2">
      <w:pPr>
        <w:pStyle w:val="Prrafodelista"/>
        <w:shd w:val="clear" w:color="auto" w:fill="FFFFFF"/>
        <w:tabs>
          <w:tab w:val="left" w:pos="284"/>
        </w:tabs>
        <w:spacing w:after="0" w:line="240" w:lineRule="auto"/>
        <w:ind w:left="0"/>
        <w:textAlignment w:val="baseline"/>
        <w:rPr>
          <w:rFonts w:ascii="Arial" w:eastAsia="Times New Roman" w:hAnsi="Arial" w:cs="Arial"/>
          <w:color w:val="7F7F7F"/>
          <w:sz w:val="24"/>
          <w:szCs w:val="24"/>
          <w:lang w:eastAsia="es-CO"/>
        </w:rPr>
      </w:pPr>
    </w:p>
    <w:p w14:paraId="7BB42A58" w14:textId="77777777" w:rsidR="00DB7DC2" w:rsidRPr="007932F4" w:rsidRDefault="00DB7DC2" w:rsidP="00DB7DC2">
      <w:pPr>
        <w:pStyle w:val="Prrafodelista"/>
        <w:shd w:val="clear" w:color="auto" w:fill="FFFFFF"/>
        <w:tabs>
          <w:tab w:val="left" w:pos="284"/>
        </w:tabs>
        <w:spacing w:after="0" w:line="240" w:lineRule="auto"/>
        <w:ind w:left="0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  <w:t>6.3  PROGRAMA DE CONTROL DE PLAGAS</w:t>
      </w:r>
    </w:p>
    <w:p w14:paraId="49C97851" w14:textId="77777777" w:rsidR="00DB7DC2" w:rsidRPr="007932F4" w:rsidRDefault="00DB7DC2" w:rsidP="00DB7D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F7F7F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color w:val="7F7F7F"/>
          <w:sz w:val="24"/>
          <w:szCs w:val="24"/>
          <w:lang w:eastAsia="es-CO"/>
        </w:rPr>
        <w:t> </w:t>
      </w:r>
    </w:p>
    <w:p w14:paraId="51198920" w14:textId="77777777" w:rsidR="00DB7DC2" w:rsidRPr="007932F4" w:rsidRDefault="00DB7DC2" w:rsidP="00DB7DC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bCs/>
          <w:iCs/>
          <w:sz w:val="24"/>
          <w:szCs w:val="24"/>
          <w:bdr w:val="none" w:sz="0" w:space="0" w:color="auto" w:frame="1"/>
          <w:lang w:eastAsia="es-CO"/>
        </w:rPr>
        <w:t xml:space="preserve">Que tiene como objetivo la prevención de forma periódica y eficaz de </w:t>
      </w:r>
      <w:r w:rsidRPr="007932F4">
        <w:rPr>
          <w:rFonts w:ascii="Arial" w:eastAsia="Times New Roman" w:hAnsi="Arial" w:cs="Arial"/>
          <w:sz w:val="24"/>
          <w:szCs w:val="24"/>
          <w:lang w:eastAsia="es-CO"/>
        </w:rPr>
        <w:t>la posible aparición y/o proliferación de roedores y vectores (ratas, ratones, moscas, mosquitos, cucarachas, entre otros.). Así mismo busca eliminar las fuentes contaminantes que ofrezcan perjuicios para la salud de tipo alimentario, entérico, parasitosis, intoxicaciones e infecciones de  los usuarios de la empresa.</w:t>
      </w:r>
    </w:p>
    <w:p w14:paraId="5BAE7853" w14:textId="77777777" w:rsidR="00DB7DC2" w:rsidRPr="007932F4" w:rsidRDefault="00DB7DC2" w:rsidP="00DB7D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</w:p>
    <w:p w14:paraId="4F4AF0FA" w14:textId="77777777" w:rsidR="00DB7DC2" w:rsidRPr="007932F4" w:rsidRDefault="00DB7DC2" w:rsidP="00DB7D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sz w:val="24"/>
          <w:szCs w:val="24"/>
          <w:lang w:eastAsia="es-CO"/>
        </w:rPr>
        <w:t>El programa de control de plagas debe incluir:</w:t>
      </w:r>
    </w:p>
    <w:p w14:paraId="090B8515" w14:textId="77777777" w:rsidR="00DB7DC2" w:rsidRPr="007932F4" w:rsidRDefault="00DB7DC2" w:rsidP="00DB7DC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</w:p>
    <w:p w14:paraId="19FD3D70" w14:textId="77777777" w:rsidR="00DB7DC2" w:rsidRPr="007932F4" w:rsidRDefault="00DB7DC2" w:rsidP="00DB7DC2">
      <w:pPr>
        <w:pStyle w:val="Prrafodelista"/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sz w:val="24"/>
          <w:szCs w:val="24"/>
          <w:lang w:eastAsia="es-CO"/>
        </w:rPr>
        <w:t>Cronograma de programación de fumigación, desinfección, desratización, desinsectación.</w:t>
      </w:r>
    </w:p>
    <w:p w14:paraId="232ABE1E" w14:textId="77777777" w:rsidR="00DB7DC2" w:rsidRPr="007932F4" w:rsidRDefault="00DB7DC2" w:rsidP="00DB7DC2">
      <w:pPr>
        <w:pStyle w:val="Prrafodelista"/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7F7F7F"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sz w:val="24"/>
          <w:szCs w:val="24"/>
          <w:lang w:eastAsia="es-CO"/>
        </w:rPr>
        <w:t>Certificado de control de plagas de una empresa certificada.</w:t>
      </w:r>
      <w:r w:rsidRPr="007932F4">
        <w:rPr>
          <w:rFonts w:ascii="Arial" w:eastAsia="Times New Roman" w:hAnsi="Arial" w:cs="Arial"/>
          <w:color w:val="7F7F7F"/>
          <w:sz w:val="24"/>
          <w:szCs w:val="24"/>
          <w:lang w:eastAsia="es-CO"/>
        </w:rPr>
        <w:t> </w:t>
      </w:r>
    </w:p>
    <w:p w14:paraId="39CC42DD" w14:textId="77777777" w:rsidR="00DB7DC2" w:rsidRPr="007932F4" w:rsidRDefault="00DB7DC2" w:rsidP="00DB7DC2">
      <w:pPr>
        <w:pStyle w:val="Prrafodelista"/>
        <w:spacing w:after="0" w:line="240" w:lineRule="auto"/>
        <w:textAlignment w:val="baseline"/>
        <w:rPr>
          <w:rFonts w:ascii="Arial" w:eastAsia="Times New Roman" w:hAnsi="Arial" w:cs="Arial"/>
          <w:color w:val="7F7F7F"/>
          <w:sz w:val="24"/>
          <w:szCs w:val="24"/>
          <w:lang w:eastAsia="es-CO"/>
        </w:rPr>
      </w:pPr>
    </w:p>
    <w:p w14:paraId="6C2DFA70" w14:textId="77777777" w:rsidR="00DB7DC2" w:rsidRPr="007932F4" w:rsidRDefault="00DB7DC2" w:rsidP="00DB7DC2">
      <w:pPr>
        <w:spacing w:after="0" w:line="240" w:lineRule="auto"/>
        <w:textAlignment w:val="baseline"/>
        <w:rPr>
          <w:rFonts w:ascii="Arial" w:eastAsia="Times New Roman" w:hAnsi="Arial" w:cs="Arial"/>
          <w:color w:val="7F7F7F"/>
          <w:sz w:val="24"/>
          <w:szCs w:val="24"/>
          <w:lang w:eastAsia="es-CO"/>
        </w:rPr>
      </w:pPr>
    </w:p>
    <w:p w14:paraId="3AED98F1" w14:textId="77777777" w:rsidR="00DB7DC2" w:rsidRPr="007932F4" w:rsidRDefault="00DB7DC2" w:rsidP="00DB7DC2">
      <w:pPr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es-CO"/>
        </w:rPr>
      </w:pPr>
      <w:r w:rsidRPr="007932F4">
        <w:rPr>
          <w:rFonts w:ascii="Arial" w:eastAsia="Times New Roman" w:hAnsi="Arial" w:cs="Arial"/>
          <w:b/>
          <w:sz w:val="24"/>
          <w:szCs w:val="24"/>
          <w:lang w:eastAsia="es-CO"/>
        </w:rPr>
        <w:t>6.4 PRÁCTICAS DE HIGIENE Y MEDIDAS DE PROTECCIÓN PERSONAL</w:t>
      </w:r>
    </w:p>
    <w:p w14:paraId="481131F0" w14:textId="77777777" w:rsidR="00DB7DC2" w:rsidRPr="007932F4" w:rsidRDefault="00DB7DC2" w:rsidP="00DB7DC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7F7F7F"/>
          <w:sz w:val="24"/>
          <w:szCs w:val="24"/>
          <w:lang w:eastAsia="es-CO"/>
        </w:rPr>
      </w:pPr>
    </w:p>
    <w:p w14:paraId="56B59C9A" w14:textId="6D2603B5" w:rsidR="00DB7DC2" w:rsidRPr="007932F4" w:rsidRDefault="00DB7DC2" w:rsidP="00DB7DC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32F4">
        <w:rPr>
          <w:rFonts w:ascii="Arial" w:hAnsi="Arial" w:cs="Arial"/>
          <w:sz w:val="24"/>
          <w:szCs w:val="24"/>
        </w:rPr>
        <w:t xml:space="preserve">Todo el personal del área de </w:t>
      </w:r>
      <w:r w:rsidR="00E91DB9">
        <w:rPr>
          <w:rFonts w:ascii="Arial" w:hAnsi="Arial" w:cs="Arial"/>
          <w:sz w:val="24"/>
          <w:szCs w:val="24"/>
        </w:rPr>
        <w:t xml:space="preserve">Cafeteria </w:t>
      </w:r>
      <w:r w:rsidR="002E0634">
        <w:rPr>
          <w:rFonts w:ascii="Arial" w:hAnsi="Arial" w:cs="Arial"/>
          <w:sz w:val="24"/>
          <w:szCs w:val="24"/>
        </w:rPr>
        <w:t>que trabaja en la manipulación</w:t>
      </w:r>
      <w:r w:rsidRPr="007932F4">
        <w:rPr>
          <w:rFonts w:ascii="Arial" w:hAnsi="Arial" w:cs="Arial"/>
          <w:sz w:val="24"/>
          <w:szCs w:val="24"/>
        </w:rPr>
        <w:t xml:space="preserve"> de alimentos, debe adoptar las prácticas higiénicas y medidas de protección que a continuación se establecen:</w:t>
      </w:r>
    </w:p>
    <w:p w14:paraId="4049D5E2" w14:textId="77777777" w:rsidR="00DB7DC2" w:rsidRPr="007932F4" w:rsidRDefault="00DB7DC2" w:rsidP="00DB7DC2">
      <w:pPr>
        <w:pStyle w:val="Sinespaciado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932F4">
        <w:rPr>
          <w:rFonts w:ascii="Arial" w:hAnsi="Arial" w:cs="Arial"/>
          <w:sz w:val="24"/>
          <w:szCs w:val="24"/>
        </w:rPr>
        <w:t>Higiene de manos por lo  menos cada 30 minutos o cada vez que se presente un cambio de actividad.</w:t>
      </w:r>
    </w:p>
    <w:p w14:paraId="6B9F2766" w14:textId="77777777" w:rsidR="00DB7DC2" w:rsidRPr="007932F4" w:rsidRDefault="00DB7DC2" w:rsidP="00DB7DC2">
      <w:pPr>
        <w:pStyle w:val="Sinespaciado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932F4">
        <w:rPr>
          <w:rFonts w:ascii="Arial" w:hAnsi="Arial" w:cs="Arial"/>
          <w:sz w:val="24"/>
          <w:szCs w:val="24"/>
        </w:rPr>
        <w:t>Baño diario como mínimo una vez al día y/o cada vez que el trabajo lo exija.</w:t>
      </w:r>
    </w:p>
    <w:p w14:paraId="53B76E43" w14:textId="77777777" w:rsidR="00DB7DC2" w:rsidRPr="007932F4" w:rsidRDefault="00DB7DC2" w:rsidP="00DB7DC2">
      <w:pPr>
        <w:pStyle w:val="Sinespaciado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932F4">
        <w:rPr>
          <w:rFonts w:ascii="Arial" w:hAnsi="Arial" w:cs="Arial"/>
          <w:sz w:val="24"/>
          <w:szCs w:val="24"/>
        </w:rPr>
        <w:t>Uso de la dotación completa de trabajo. (Delantal color claro, tapabocas, guantes, zapato antideslizantes y cerrado).</w:t>
      </w:r>
    </w:p>
    <w:p w14:paraId="3F0DE412" w14:textId="77777777" w:rsidR="00DB7DC2" w:rsidRPr="007932F4" w:rsidRDefault="00DB7DC2" w:rsidP="00DB7DC2">
      <w:pPr>
        <w:pStyle w:val="Sinespaciado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932F4">
        <w:rPr>
          <w:rFonts w:ascii="Arial" w:hAnsi="Arial" w:cs="Arial"/>
          <w:sz w:val="24"/>
          <w:szCs w:val="24"/>
        </w:rPr>
        <w:t>Mantener el cabello recogido y completamente cubierto por una malla o cofia</w:t>
      </w:r>
    </w:p>
    <w:p w14:paraId="12F35751" w14:textId="77777777" w:rsidR="00DB7DC2" w:rsidRPr="007932F4" w:rsidRDefault="00DB7DC2" w:rsidP="00DB7DC2">
      <w:pPr>
        <w:pStyle w:val="Sinespaciado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932F4">
        <w:rPr>
          <w:rFonts w:ascii="Arial" w:hAnsi="Arial" w:cs="Arial"/>
          <w:sz w:val="24"/>
          <w:szCs w:val="24"/>
        </w:rPr>
        <w:t>Mantener las unas cortas, limpias y sin esmalte.</w:t>
      </w:r>
    </w:p>
    <w:p w14:paraId="1C696A90" w14:textId="77777777" w:rsidR="00DB7DC2" w:rsidRPr="007932F4" w:rsidRDefault="00DB7DC2" w:rsidP="00DB7DC2">
      <w:pPr>
        <w:pStyle w:val="Sinespaciado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932F4">
        <w:rPr>
          <w:rFonts w:ascii="Arial" w:hAnsi="Arial" w:cs="Arial"/>
          <w:sz w:val="24"/>
          <w:szCs w:val="24"/>
        </w:rPr>
        <w:t>No utilizar joyas, pulseras en el momento de manipular los alimentos.</w:t>
      </w:r>
    </w:p>
    <w:p w14:paraId="1329C944" w14:textId="77777777" w:rsidR="00DB7DC2" w:rsidRPr="007932F4" w:rsidRDefault="00DB7DC2" w:rsidP="00DB7DC2">
      <w:pPr>
        <w:pStyle w:val="Sinespaciado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7932F4">
        <w:rPr>
          <w:rFonts w:ascii="Arial" w:hAnsi="Arial" w:cs="Arial"/>
          <w:sz w:val="24"/>
          <w:szCs w:val="24"/>
        </w:rPr>
        <w:t>No se permite fumar, comer o masticas chicles en el momento de la manipulación de los alimentos.</w:t>
      </w:r>
    </w:p>
    <w:p w14:paraId="451AFCF6" w14:textId="77777777" w:rsidR="00DB7DC2" w:rsidRPr="007932F4" w:rsidRDefault="00DB7DC2" w:rsidP="00DB7DC2">
      <w:pPr>
        <w:pStyle w:val="Sinespaciado"/>
        <w:numPr>
          <w:ilvl w:val="0"/>
          <w:numId w:val="7"/>
        </w:numPr>
        <w:rPr>
          <w:rFonts w:ascii="Arial" w:eastAsia="Times New Roman" w:hAnsi="Arial" w:cs="Arial"/>
          <w:color w:val="7F7F7F"/>
          <w:sz w:val="24"/>
          <w:szCs w:val="24"/>
          <w:lang w:eastAsia="es-CO"/>
        </w:rPr>
      </w:pPr>
      <w:r w:rsidRPr="007932F4">
        <w:rPr>
          <w:rFonts w:ascii="Arial" w:hAnsi="Arial" w:cs="Arial"/>
          <w:sz w:val="24"/>
          <w:szCs w:val="24"/>
        </w:rPr>
        <w:t>Los trabajadores no deben hablar, toser o respirar sobre los alimentos o utensilios utilizados en la cocina.</w:t>
      </w:r>
    </w:p>
    <w:p w14:paraId="3767393E" w14:textId="77777777" w:rsidR="00DB7DC2" w:rsidRPr="007932F4" w:rsidRDefault="00DB7DC2" w:rsidP="00DB7DC2">
      <w:pPr>
        <w:pStyle w:val="Sinespaciado"/>
        <w:numPr>
          <w:ilvl w:val="0"/>
          <w:numId w:val="7"/>
        </w:numPr>
        <w:rPr>
          <w:rFonts w:ascii="Arial" w:eastAsia="Times New Roman" w:hAnsi="Arial" w:cs="Arial"/>
          <w:color w:val="7F7F7F"/>
          <w:sz w:val="24"/>
          <w:szCs w:val="24"/>
          <w:lang w:eastAsia="es-CO"/>
        </w:rPr>
      </w:pPr>
      <w:r w:rsidRPr="007932F4">
        <w:rPr>
          <w:rFonts w:ascii="Arial" w:hAnsi="Arial" w:cs="Arial"/>
          <w:sz w:val="24"/>
          <w:szCs w:val="24"/>
        </w:rPr>
        <w:t>Buen estado locativo de enchapes, ventilación, iluminación, superficies, muebles, equipos, dotación, almacenamiento de alimentos e insumos y utensilios de cocina.</w:t>
      </w:r>
      <w:r w:rsidRPr="007932F4">
        <w:rPr>
          <w:rFonts w:ascii="Arial" w:eastAsia="Times New Roman" w:hAnsi="Arial" w:cs="Arial"/>
          <w:color w:val="7F7F7F"/>
          <w:sz w:val="24"/>
          <w:szCs w:val="24"/>
          <w:lang w:eastAsia="es-CO"/>
        </w:rPr>
        <w:br w:type="textWrapping" w:clear="all"/>
      </w:r>
    </w:p>
    <w:p w14:paraId="0E0BCB21" w14:textId="77777777" w:rsidR="00DB7DC2" w:rsidRPr="007932F4" w:rsidRDefault="00DB7DC2" w:rsidP="00DB7DC2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B7DC2">
        <w:rPr>
          <w:rFonts w:ascii="Arial" w:eastAsia="Times New Roman" w:hAnsi="Arial" w:cs="Arial"/>
          <w:b/>
          <w:sz w:val="24"/>
          <w:szCs w:val="24"/>
          <w:lang w:eastAsia="es-CO"/>
        </w:rPr>
        <w:lastRenderedPageBreak/>
        <w:t>Nota:</w:t>
      </w:r>
      <w:r w:rsidRPr="007932F4">
        <w:rPr>
          <w:rFonts w:ascii="Arial" w:eastAsia="Times New Roman" w:hAnsi="Arial" w:cs="Arial"/>
          <w:sz w:val="24"/>
          <w:szCs w:val="24"/>
          <w:lang w:eastAsia="es-CO"/>
        </w:rPr>
        <w:t xml:space="preserve"> La autoridad sanitaria encargada vigilará el cumplimiento de todos estos aspectos en cualquier momento.</w:t>
      </w:r>
    </w:p>
    <w:p w14:paraId="757C6F07" w14:textId="77777777" w:rsidR="00DB7DC2" w:rsidRPr="007932F4" w:rsidRDefault="00DB7DC2" w:rsidP="00DB7DC2">
      <w:pPr>
        <w:tabs>
          <w:tab w:val="left" w:pos="284"/>
        </w:tabs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CO"/>
        </w:rPr>
      </w:pPr>
    </w:p>
    <w:p w14:paraId="41BC48AB" w14:textId="77777777" w:rsidR="00DB7DC2" w:rsidRPr="007932F4" w:rsidRDefault="00DB7DC2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6F3C9BF7" w14:textId="77777777" w:rsidR="00DB7DC2" w:rsidRDefault="00DB7DC2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7932F4">
        <w:rPr>
          <w:rFonts w:ascii="Arial" w:hAnsi="Arial" w:cs="Arial"/>
          <w:b/>
          <w:sz w:val="24"/>
          <w:szCs w:val="24"/>
        </w:rPr>
        <w:t>7. REGISTRO</w:t>
      </w:r>
      <w:r>
        <w:rPr>
          <w:rFonts w:ascii="Arial" w:hAnsi="Arial" w:cs="Arial"/>
          <w:b/>
          <w:sz w:val="24"/>
          <w:szCs w:val="24"/>
        </w:rPr>
        <w:t>S</w:t>
      </w:r>
    </w:p>
    <w:p w14:paraId="03383664" w14:textId="77777777" w:rsidR="00DB7DC2" w:rsidRPr="00590E2D" w:rsidRDefault="00DB7DC2" w:rsidP="00DB7DC2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1E8B3DEC" w14:textId="77777777" w:rsidR="00590E2D" w:rsidRPr="00590E2D" w:rsidRDefault="00590E2D" w:rsidP="00590E2D">
      <w:pPr>
        <w:pStyle w:val="Prrafodelista"/>
        <w:numPr>
          <w:ilvl w:val="0"/>
          <w:numId w:val="9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590E2D">
        <w:rPr>
          <w:rFonts w:ascii="Arial" w:eastAsia="Times New Roman" w:hAnsi="Arial" w:cs="Arial"/>
          <w:color w:val="000000"/>
          <w:sz w:val="24"/>
          <w:szCs w:val="24"/>
        </w:rPr>
        <w:t>FORMATO DE INVENTARIO DE REDES HIDROSANITARIAS</w:t>
      </w:r>
    </w:p>
    <w:p w14:paraId="5ED344ED" w14:textId="77777777" w:rsidR="00590E2D" w:rsidRPr="00590E2D" w:rsidRDefault="00590E2D" w:rsidP="00590E2D">
      <w:pPr>
        <w:pStyle w:val="Prrafodelista"/>
        <w:numPr>
          <w:ilvl w:val="0"/>
          <w:numId w:val="9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590E2D">
        <w:rPr>
          <w:rFonts w:ascii="Arial" w:eastAsia="Times New Roman" w:hAnsi="Arial" w:cs="Arial"/>
          <w:color w:val="000000"/>
          <w:sz w:val="24"/>
          <w:szCs w:val="24"/>
        </w:rPr>
        <w:t>FORMATO DE CRONOGRAMA DE SANEAMIENTO</w:t>
      </w:r>
    </w:p>
    <w:p w14:paraId="6A081FCC" w14:textId="77777777" w:rsidR="00590E2D" w:rsidRPr="00590E2D" w:rsidRDefault="00590E2D" w:rsidP="00590E2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4B8BDEF" w14:textId="77777777" w:rsidR="00590E2D" w:rsidRDefault="00590E2D" w:rsidP="00590E2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E5B5815" w14:textId="77777777" w:rsidR="00DB7DC2" w:rsidRDefault="00DB7DC2"/>
    <w:p w14:paraId="214F0ACD" w14:textId="77777777" w:rsidR="00DB7DC2" w:rsidRDefault="00DB7DC2">
      <w:pPr>
        <w:rPr>
          <w:rFonts w:ascii="Arial" w:hAnsi="Arial" w:cs="Arial"/>
          <w:b/>
          <w:sz w:val="24"/>
          <w:szCs w:val="24"/>
        </w:rPr>
      </w:pPr>
      <w:r w:rsidRPr="00DB7DC2">
        <w:rPr>
          <w:rFonts w:ascii="Arial" w:hAnsi="Arial" w:cs="Arial"/>
          <w:b/>
          <w:sz w:val="24"/>
          <w:szCs w:val="24"/>
        </w:rPr>
        <w:t>8. CONTROL DE CAMBIOS</w:t>
      </w:r>
    </w:p>
    <w:p w14:paraId="705E26E6" w14:textId="77777777" w:rsidR="00DB7DC2" w:rsidRDefault="00DB7DC2">
      <w:pPr>
        <w:rPr>
          <w:rFonts w:ascii="Arial" w:hAnsi="Arial" w:cs="Arial"/>
          <w:b/>
          <w:sz w:val="24"/>
          <w:szCs w:val="24"/>
        </w:rPr>
      </w:pPr>
    </w:p>
    <w:tbl>
      <w:tblPr>
        <w:tblW w:w="8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41"/>
        <w:gridCol w:w="4493"/>
        <w:gridCol w:w="1671"/>
      </w:tblGrid>
      <w:tr w:rsidR="00061E4E" w:rsidRPr="002B7F72" w14:paraId="4A829D8E" w14:textId="77777777" w:rsidTr="002803DC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50E9A26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C3C9180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AA6B257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814A172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061E4E" w:rsidRPr="002B7F72" w14:paraId="5240B8FD" w14:textId="77777777" w:rsidTr="002803DC">
        <w:trPr>
          <w:trHeight w:val="4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3644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94D7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B02E" w14:textId="77777777" w:rsidR="00061E4E" w:rsidRPr="002B7F72" w:rsidRDefault="00061E4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B7C4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061E4E" w:rsidRPr="002B7F72" w14:paraId="5C51F703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9323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554C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0533" w14:textId="77777777" w:rsidR="00061E4E" w:rsidRPr="002B7F72" w:rsidRDefault="00061E4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3F09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061E4E" w:rsidRPr="002B7F72" w14:paraId="62D886C0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1783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8EC3C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85FF" w14:textId="77777777" w:rsidR="00061E4E" w:rsidRPr="002B7F72" w:rsidRDefault="00061E4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7D6D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061E4E" w:rsidRPr="002B7F72" w14:paraId="3DADA6C6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70E2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4E9E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C5EF" w14:textId="77777777" w:rsidR="00061E4E" w:rsidRPr="002B7F72" w:rsidRDefault="00061E4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470E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061E4E" w:rsidRPr="002B7F72" w14:paraId="6F561379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C6BB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D4BE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4A92" w14:textId="77777777" w:rsidR="00061E4E" w:rsidRPr="002B7F72" w:rsidRDefault="00061E4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C32A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061E4E" w:rsidRPr="002B7F72" w14:paraId="0A50DF5E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F467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FF8A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2F18" w14:textId="77777777" w:rsidR="00061E4E" w:rsidRPr="002B7F72" w:rsidRDefault="00061E4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7D03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061E4E" w:rsidRPr="002B7F72" w14:paraId="2A59B19B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D59D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D848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F961" w14:textId="77777777" w:rsidR="00061E4E" w:rsidRPr="002B7F72" w:rsidRDefault="00061E4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D30E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061E4E" w:rsidRPr="002B7F72" w14:paraId="09AA17DB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41E7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1668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654E" w14:textId="77777777" w:rsidR="00061E4E" w:rsidRPr="002B7F72" w:rsidRDefault="00061E4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2CCA" w14:textId="77777777" w:rsidR="00061E4E" w:rsidRPr="002B7F72" w:rsidRDefault="00061E4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28663BBD" w14:textId="77777777" w:rsidR="00061E4E" w:rsidRPr="00DB7DC2" w:rsidRDefault="00061E4E">
      <w:pPr>
        <w:rPr>
          <w:rFonts w:ascii="Arial" w:hAnsi="Arial" w:cs="Arial"/>
          <w:b/>
          <w:sz w:val="24"/>
          <w:szCs w:val="24"/>
        </w:rPr>
      </w:pPr>
    </w:p>
    <w:p w14:paraId="6846529B" w14:textId="77777777" w:rsidR="00DB7DC2" w:rsidRDefault="00DB7DC2" w:rsidP="00DB7DC2"/>
    <w:sectPr w:rsidR="00DB7DC2" w:rsidSect="00061E4E">
      <w:headerReference w:type="default" r:id="rId12"/>
      <w:footerReference w:type="default" r:id="rId13"/>
      <w:pgSz w:w="12240" w:h="15840"/>
      <w:pgMar w:top="1417" w:right="1701" w:bottom="1417" w:left="1701" w:header="708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44E0" w14:textId="77777777" w:rsidR="006C5366" w:rsidRDefault="006C5366" w:rsidP="00DB7DC2">
      <w:pPr>
        <w:spacing w:after="0" w:line="240" w:lineRule="auto"/>
      </w:pPr>
      <w:r>
        <w:separator/>
      </w:r>
    </w:p>
  </w:endnote>
  <w:endnote w:type="continuationSeparator" w:id="0">
    <w:p w14:paraId="4741A6AE" w14:textId="77777777" w:rsidR="006C5366" w:rsidRDefault="006C5366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0935" w14:textId="77777777" w:rsidR="00061E4E" w:rsidRPr="002D1798" w:rsidRDefault="00061E4E" w:rsidP="00061E4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Calle 21 No. 1C -17</w:t>
    </w:r>
  </w:p>
  <w:p w14:paraId="7575F531" w14:textId="77777777" w:rsidR="00061E4E" w:rsidRPr="002D1798" w:rsidRDefault="00061E4E" w:rsidP="00061E4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494C48D1" w14:textId="77777777" w:rsidR="00061E4E" w:rsidRPr="002D1798" w:rsidRDefault="00061E4E" w:rsidP="00061E4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D1798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0E92690C" w14:textId="77777777" w:rsidR="00061E4E" w:rsidRPr="002D1798" w:rsidRDefault="00061E4E" w:rsidP="00061E4E">
    <w:pPr>
      <w:tabs>
        <w:tab w:val="center" w:pos="4419"/>
        <w:tab w:val="right" w:pos="8838"/>
      </w:tabs>
      <w:spacing w:after="0"/>
      <w:jc w:val="center"/>
      <w:rPr>
        <w:rFonts w:ascii="Arial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Neiva – Huila (Colombia).</w:t>
    </w:r>
  </w:p>
  <w:p w14:paraId="21D4B326" w14:textId="77777777" w:rsidR="00061E4E" w:rsidRPr="00940DDC" w:rsidRDefault="00061E4E" w:rsidP="00061E4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940DD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1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8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D7EF0" w14:textId="77777777" w:rsidR="006C5366" w:rsidRDefault="006C5366" w:rsidP="00DB7DC2">
      <w:pPr>
        <w:spacing w:after="0" w:line="240" w:lineRule="auto"/>
      </w:pPr>
      <w:r>
        <w:separator/>
      </w:r>
    </w:p>
  </w:footnote>
  <w:footnote w:type="continuationSeparator" w:id="0">
    <w:p w14:paraId="78D4104A" w14:textId="77777777" w:rsidR="006C5366" w:rsidRDefault="006C5366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2269"/>
      <w:gridCol w:w="7513"/>
    </w:tblGrid>
    <w:tr w:rsidR="00061E4E" w14:paraId="6D0F8DCC" w14:textId="77777777" w:rsidTr="00061E4E">
      <w:trPr>
        <w:trHeight w:val="653"/>
      </w:trPr>
      <w:tc>
        <w:tcPr>
          <w:tcW w:w="2269" w:type="dxa"/>
          <w:vMerge w:val="restart"/>
          <w:vAlign w:val="center"/>
        </w:tcPr>
        <w:p w14:paraId="167CA7A8" w14:textId="3E4755F2" w:rsidR="00061E4E" w:rsidRPr="00DB7DC2" w:rsidRDefault="00061E4E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51B9063F" wp14:editId="423176DA">
                <wp:extent cx="866775" cy="824608"/>
                <wp:effectExtent l="0" t="0" r="0" b="0"/>
                <wp:docPr id="78815278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28420" name="Imagen 1119284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325" cy="829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14:paraId="78F82F34" w14:textId="77777777" w:rsidR="00061E4E" w:rsidRPr="002B7F72" w:rsidRDefault="00061E4E" w:rsidP="00061E4E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4"/>
              <w:szCs w:val="24"/>
              <w:lang w:eastAsia="ar-SA"/>
            </w:rPr>
          </w:pPr>
          <w:r w:rsidRPr="002B7F72">
            <w:rPr>
              <w:rFonts w:ascii="Arial Rounded MT Bold" w:hAnsi="Arial Rounded MT Bold"/>
              <w:sz w:val="24"/>
              <w:szCs w:val="24"/>
              <w:lang w:eastAsia="ar-SA"/>
            </w:rPr>
            <w:t>AGUAS DEL HUILA S.A. E.S.P.</w:t>
          </w:r>
        </w:p>
        <w:p w14:paraId="3F6DA995" w14:textId="4F0447BA" w:rsidR="00061E4E" w:rsidRPr="00E85E0B" w:rsidRDefault="00061E4E" w:rsidP="00061E4E">
          <w:pPr>
            <w:pStyle w:val="Encabezado"/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2B7F72">
            <w:rPr>
              <w:rFonts w:ascii="Arial Rounded MT Bold" w:hAnsi="Arial Rounded MT Bold"/>
              <w:sz w:val="24"/>
              <w:szCs w:val="24"/>
              <w:lang w:eastAsia="ar-SA"/>
            </w:rPr>
            <w:t>NIT.  800.100.553-2</w:t>
          </w:r>
        </w:p>
      </w:tc>
    </w:tr>
    <w:tr w:rsidR="00061E4E" w14:paraId="36A8EC7B" w14:textId="77777777" w:rsidTr="00061E4E">
      <w:trPr>
        <w:trHeight w:val="652"/>
      </w:trPr>
      <w:tc>
        <w:tcPr>
          <w:tcW w:w="2269" w:type="dxa"/>
          <w:vMerge/>
          <w:vAlign w:val="center"/>
        </w:tcPr>
        <w:p w14:paraId="09EC2CF1" w14:textId="77777777" w:rsidR="00061E4E" w:rsidRDefault="00061E4E" w:rsidP="00DB7DC2">
          <w:pPr>
            <w:pStyle w:val="Encabezado"/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7513" w:type="dxa"/>
          <w:vAlign w:val="center"/>
        </w:tcPr>
        <w:p w14:paraId="15C3DE71" w14:textId="77777777" w:rsidR="00061E4E" w:rsidRDefault="00061E4E" w:rsidP="00061E4E">
          <w:pPr>
            <w:pStyle w:val="Encabezado"/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E85E0B">
            <w:rPr>
              <w:rFonts w:ascii="Arial" w:hAnsi="Arial" w:cs="Arial"/>
              <w:b/>
              <w:sz w:val="24"/>
              <w:szCs w:val="20"/>
            </w:rPr>
            <w:t>PLAN DE SANEAMIENTO BÁSICO AMBIENTAL</w:t>
          </w:r>
          <w:r>
            <w:rPr>
              <w:rFonts w:ascii="Arial" w:hAnsi="Arial" w:cs="Arial"/>
              <w:b/>
              <w:sz w:val="24"/>
              <w:szCs w:val="20"/>
            </w:rPr>
            <w:t xml:space="preserve">. </w:t>
          </w:r>
        </w:p>
        <w:p w14:paraId="4484D33F" w14:textId="32FDD5EA" w:rsidR="00061E4E" w:rsidRPr="00E85E0B" w:rsidRDefault="00061E4E" w:rsidP="00061E4E">
          <w:pPr>
            <w:pStyle w:val="Encabezado"/>
            <w:jc w:val="center"/>
            <w:rPr>
              <w:rFonts w:ascii="Arial" w:hAnsi="Arial" w:cs="Arial"/>
              <w:b/>
              <w:sz w:val="24"/>
              <w:szCs w:val="20"/>
            </w:rPr>
          </w:pPr>
          <w:r>
            <w:rPr>
              <w:rFonts w:ascii="Arial" w:hAnsi="Arial" w:cs="Arial"/>
              <w:b/>
              <w:sz w:val="24"/>
              <w:szCs w:val="20"/>
            </w:rPr>
            <w:t xml:space="preserve">Versión </w:t>
          </w:r>
          <w:r>
            <w:rPr>
              <w:rFonts w:ascii="Arial" w:hAnsi="Arial" w:cs="Arial"/>
              <w:b/>
              <w:sz w:val="24"/>
              <w:szCs w:val="20"/>
            </w:rPr>
            <w:t>8</w:t>
          </w:r>
          <w:r>
            <w:rPr>
              <w:rFonts w:ascii="Arial" w:hAnsi="Arial" w:cs="Arial"/>
              <w:b/>
              <w:sz w:val="24"/>
              <w:szCs w:val="20"/>
            </w:rPr>
            <w:t>.0</w:t>
          </w:r>
        </w:p>
      </w:tc>
    </w:tr>
  </w:tbl>
  <w:p w14:paraId="08BFAEB1" w14:textId="77777777" w:rsidR="00DB7DC2" w:rsidRDefault="00DB7D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F43"/>
    <w:multiLevelType w:val="hybridMultilevel"/>
    <w:tmpl w:val="3EC459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65E42"/>
    <w:multiLevelType w:val="hybridMultilevel"/>
    <w:tmpl w:val="ACD01C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B349F"/>
    <w:multiLevelType w:val="hybridMultilevel"/>
    <w:tmpl w:val="F68C06A0"/>
    <w:lvl w:ilvl="0" w:tplc="A61C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E530F"/>
    <w:multiLevelType w:val="hybridMultilevel"/>
    <w:tmpl w:val="3E2693C8"/>
    <w:lvl w:ilvl="0" w:tplc="C4EAC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B6B90"/>
    <w:multiLevelType w:val="hybridMultilevel"/>
    <w:tmpl w:val="D2B06418"/>
    <w:lvl w:ilvl="0" w:tplc="9566CFE6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B467BA"/>
    <w:multiLevelType w:val="hybridMultilevel"/>
    <w:tmpl w:val="D6A4F9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876DA"/>
    <w:multiLevelType w:val="hybridMultilevel"/>
    <w:tmpl w:val="CE5C4BFE"/>
    <w:lvl w:ilvl="0" w:tplc="9566CFE6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D724D6"/>
    <w:multiLevelType w:val="hybridMultilevel"/>
    <w:tmpl w:val="32A07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C1CA7"/>
    <w:multiLevelType w:val="hybridMultilevel"/>
    <w:tmpl w:val="B9D6D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894359">
    <w:abstractNumId w:val="5"/>
  </w:num>
  <w:num w:numId="2" w16cid:durableId="1705478">
    <w:abstractNumId w:val="6"/>
  </w:num>
  <w:num w:numId="3" w16cid:durableId="803737031">
    <w:abstractNumId w:val="4"/>
  </w:num>
  <w:num w:numId="4" w16cid:durableId="1883783709">
    <w:abstractNumId w:val="7"/>
  </w:num>
  <w:num w:numId="5" w16cid:durableId="1025012326">
    <w:abstractNumId w:val="0"/>
  </w:num>
  <w:num w:numId="6" w16cid:durableId="735321753">
    <w:abstractNumId w:val="3"/>
  </w:num>
  <w:num w:numId="7" w16cid:durableId="1136140668">
    <w:abstractNumId w:val="2"/>
  </w:num>
  <w:num w:numId="8" w16cid:durableId="1826162393">
    <w:abstractNumId w:val="1"/>
  </w:num>
  <w:num w:numId="9" w16cid:durableId="18101317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14059"/>
    <w:rsid w:val="00061E4E"/>
    <w:rsid w:val="00072A44"/>
    <w:rsid w:val="000D3B16"/>
    <w:rsid w:val="001318EB"/>
    <w:rsid w:val="00236F5D"/>
    <w:rsid w:val="002E0634"/>
    <w:rsid w:val="00337593"/>
    <w:rsid w:val="00423CB0"/>
    <w:rsid w:val="004A2830"/>
    <w:rsid w:val="004D4145"/>
    <w:rsid w:val="00590E2D"/>
    <w:rsid w:val="006C105B"/>
    <w:rsid w:val="006C5366"/>
    <w:rsid w:val="00730C9C"/>
    <w:rsid w:val="007577EB"/>
    <w:rsid w:val="0085379D"/>
    <w:rsid w:val="008A503E"/>
    <w:rsid w:val="009E6DF9"/>
    <w:rsid w:val="009F4CFC"/>
    <w:rsid w:val="00BF755F"/>
    <w:rsid w:val="00DB7DC2"/>
    <w:rsid w:val="00E303D7"/>
    <w:rsid w:val="00E47EB0"/>
    <w:rsid w:val="00E85E0B"/>
    <w:rsid w:val="00E91DB9"/>
    <w:rsid w:val="00ED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B5667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B7D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uiPriority w:val="39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53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3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6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onceptos.com/general/tratamient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econceptos.com/ciencias-naturales/contaminacio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conceptos.com/ciencias-naturales/poblaci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econceptos.com/ciencias-naturales/concienc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conceptos.com/general/extincio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1594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14</cp:revision>
  <dcterms:created xsi:type="dcterms:W3CDTF">2016-11-04T22:13:00Z</dcterms:created>
  <dcterms:modified xsi:type="dcterms:W3CDTF">2026-07-30T21:25:00Z</dcterms:modified>
</cp:coreProperties>
</file>